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3F" w:rsidRPr="0022223F" w:rsidRDefault="0022223F" w:rsidP="0022223F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22223F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Закон РТ от 12.05.2003 N 16-ЗРТ "Об обращениях граждан в Республике Татарстан"</w:t>
      </w:r>
    </w:p>
    <w:p w:rsidR="0022223F" w:rsidRPr="0022223F" w:rsidRDefault="0022223F" w:rsidP="00222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22223F">
        <w:rPr>
          <w:rFonts w:ascii="Times New Roman" w:eastAsia="Times New Roman" w:hAnsi="Times New Roman" w:cs="Times New Roman"/>
          <w:b/>
          <w:i/>
          <w:iCs/>
          <w:color w:val="303030"/>
          <w:sz w:val="28"/>
          <w:szCs w:val="28"/>
          <w:lang w:eastAsia="ru-RU"/>
        </w:rPr>
        <w:t>(в ред. Закона РТ от 24.07.2014 N 75-ЗРТ)</w:t>
      </w:r>
    </w:p>
    <w:p w:rsidR="0022223F" w:rsidRPr="0022223F" w:rsidRDefault="0022223F" w:rsidP="00222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br/>
        <w:t>Глава 1. Общие положения</w:t>
      </w:r>
      <w:bookmarkStart w:id="0" w:name="_GoBack"/>
      <w:bookmarkEnd w:id="0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Статья 1. Право граждан на обращение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и должностные лица).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3. Рассмотрение обращений граждан осуществляется бесплатно.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br/>
        <w:t xml:space="preserve">Статья 2. Основные понятия, используемые в </w:t>
      </w:r>
      <w:proofErr w:type="gramStart"/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настоящем</w:t>
      </w:r>
      <w:proofErr w:type="gramEnd"/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 xml:space="preserve"> Законе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2. Иные основные понятия, применяемые в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настоящем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Законе, используются в тех значениях, в каких они определены Федеральным законом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br/>
        <w:t>Статья 3. Правовое регулирование правоотношений, связанных с рассмотрением обращений граждан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законами.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2. Конституция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lastRenderedPageBreak/>
        <w:t>гарантии, установленные Федеральным законом "О порядке рассмотрения обращений граждан Российской Федерации".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Глава 2. Рассмотрение обращений граждан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Статья 4. Обращение гражданина, изложенное в письменной форме, в форме электронного документа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Обращение гражданина,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2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3. В случае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4.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В случае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6.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Наряду с установленным настоящей статьей и Федеральным законом "О 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lastRenderedPageBreak/>
        <w:t>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Указанные обращения должны отвечать требованиям, предъявляемым к письменному обращению, установленным настоящей статьей и Федеральным законом "О порядке рассмотрения обращений граждан Российской Федерации".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Статья 5. Обязательность принятия обращения к рассмотрению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1. Обращение, поступившее в орган или должностному лицу в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соответствии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с их компетенцией, подлежит обязательному рассмотрению.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2. В случае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br/>
        <w:t xml:space="preserve">Статья 6. </w:t>
      </w:r>
      <w:proofErr w:type="gramStart"/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Рассмотрение обращения гражданина, адресованное должностному лицу, полномочия которого прекращены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Статья 7. Направление и регистрация письменного обращения</w:t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обращении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вопросов.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4 настоящего Закона.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4.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В случае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5. Орган или должностное лицо при направлении письменного обращения на рассмотрение в другой орган или иному должностному лицу могут в случае 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lastRenderedPageBreak/>
        <w:t>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6. Запрещается направлять жалобу на рассмотрение в орган или должностному лицу, решение или действие (бездействие)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которых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обжалуется.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7. В случае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Статья 8. Сроки рассмотрения обращений граждан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1. Все виды обращений - индивидуальные и коллективные, поступившие в орган или должностному лицу в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соответствии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с их компетенцией, рассматриваются в течение 30 дней со дня регистрации письменного обращения.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2. В исключительных случаях, а также в случае направления запроса, предусмотренного частью 1 статьи 10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частями 1 и 2 настоящей статьи.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Статья 9. Неразглашение сведений, ставших известными органам или должностным лицам, в связи с рассмотрением обращений граждан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1.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2. При рассмотрении обращения не допускается разглашение сведений, содержащихся в обращении. Не является разглашением сведений, содержащихся в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обращении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br/>
        <w:t>Статья 10. Обязанность представления письменных доказательств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Орган или должностное лицо по направленному в установленном порядке запросу органа или должностного лица, рассматривающих обращение, 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lastRenderedPageBreak/>
        <w:t>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2.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Должностные лица, виновные в умышленном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непредставлении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истребуемых</w:t>
      </w:r>
      <w:proofErr w:type="spell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доказательств, несут ответственность в соответствии с законодательством.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Статья 11. Организация личного приема граждан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1. Личный прием граждан в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органах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проводится их руководителями и уполномоченными на то лицами.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2. При организации личного приема граждан в органах учитываются требования к порядку личного приема граждан, установленные Федеральным законом "О порядке рассмотрения обращений граждан Российской Федерации".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3. Прием должен проводиться в установленные дни и часы, в удобное для граждан время, в необходимых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случаях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средства массовой информации и информационно-телекоммуникационную сеть "Интернет". Указанная информация также размещается в общедоступных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местах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в зданиях органов.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5.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На каждого гражданина, записавшегося на прием, заполняется карточка личного приема, в которой указываются: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1) фамилия, имя и отчество обратившегося;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2) адрес его места жительства;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3) фамилия должностного лица, ведущего прием;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4) иные необходимые сведения.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6.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При личном приеме гражданин предъявляет документ, удостоверяющий личность.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7. В случае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8. Письменное обращение, принятое в ходе личного приема, подлежит регистрации и рассматривается в порядке, установленном Федеральным законом "О порядке рассмотрения обращений граждан Российской Федерации" и настоящим Законом.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lastRenderedPageBreak/>
        <w:t xml:space="preserve">9.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Правом на первоочередной личный прием в органах в дни и часы, установленные для личного приема граждан, обладают: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1) инвалиды I, II групп и (или) их законные представители (один из родителей, усыновителей, опекун или попечитель);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2)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действий;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4) граждане, пришедшие на прием с детьми в возрасте до трех лет.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10.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При личном приеме граждане, указанные в пунктах 1 - 4 части 9 настоящей статьи, предъявляют документ, подтверждающий их право на первоочередной личный прием.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11. Руководители органов могут определять дополнительные категории граждан, имеющих право на первоочередной личный прием.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12. В случае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Статья 12. Право на обжалование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подчинены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орган или должностное лицо, принявшие обжалуемое решение, или в суд.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Статья 13. Предложения, направленные на совершенствование законодательства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Конституцией Республики Татарстан.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 xml:space="preserve">Статья 14. </w:t>
      </w:r>
      <w:proofErr w:type="gramStart"/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Обязанности органа и должностного лица по рассмотрению заявления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Орган и должностное лицо, в компетенцию которых входит рассмотрение 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lastRenderedPageBreak/>
        <w:t>поставленных в заявлении вопросов, обязаны: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1) рассмотреть заявление по существу в сроки, установленные законодательством;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2) учитывать исполнение ранее принятых решений по заявлению гражданина;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3) принять обоснованное решение и обеспечить его исполнение;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Статья 15. Права гражданина при рассмотрении обращения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ри рассмотрении обращения органом или должностным лицом гражданин имеет право: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1) лично изложить доводы лицу, рассматривающему обращение;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4) представлять дополнительные документы и материалы либо обращаться с просьбой об их истребовании, в том числе в электронной форме;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6) получать письменный ответ по существу поставленных в обращении вопросов, за исключением случаев, указанных в статье 11 Федерального закона "О порядке рассмотрения обращений граждан Российской Федерации",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8) обращаться с заявлением о прекращении рассмотрения обращения;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lastRenderedPageBreak/>
        <w:t>9) обжаловать решение, принятое по обращению;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10) пользоваться услугами представителя;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 xml:space="preserve">Статья 16. </w:t>
      </w:r>
      <w:proofErr w:type="gramStart"/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Обязанности органа или должностного лица по рассмотрению жалобы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Орган или должностное лицо, в компетенцию которых входит рассмотрение соответствующей жалобы, обязаны: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1) принять и зарегистрировать жалобу;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4) принять мотивированное и основанное на настоящем Законе решение по жалобе и обеспечить его реальное исполнение;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Статья 17. Решение по жалобе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br/>
        <w:t>Статья 18. Последствия принятия решения по жалобе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1. В случае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lastRenderedPageBreak/>
        <w:t>решении заинтересованных лиц.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2. В случае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Статья 19. Рассмотрение обращений граждан, принятых по телефонам "прямых линий" и "горячих линий" органов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1. Органы в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целях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2. Обращения, принятые по телефонам "прямых линий" и "горячих линий" органов, подлежат регистрации в сроки, установленные Федеральным законом "О порядке рассмотрения обращений граждан Российской Федерации" и настоящим Законом.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электронную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4. Сведения, содержащиеся в электронной карточке, направляются в соответствующие органы, в компетенцию которых входит решение поставленных в обращении вопросов.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5. Работа "прямых линий" и "горячих линий" осуществляется в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соответствии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с нормативными правовыми актами, принимаемыми органами.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Статья 20. Дополнительные гарантии права граждан на получение письменного ответа на коллективное обращение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1. Письменный ответ на коллективное обращение граждан направляется лицу, указанному в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обращении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в качестве получателя ответа или представителя коллектива граждан, подписавших обращение.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2. Если получатель ответа в коллективном обращении не определен, ответ направляется первому гражданину в списке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обратившихся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(подписавшихся), указавшему свой адрес места жительства.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3. В случае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Статья 21. Рассмотрение обращений граждан по фактам коррупционной направленности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1. В соответствии с Федеральным законом от 25 декабря 2008 года N 273-ФЗ 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lastRenderedPageBreak/>
        <w:t>"О противодействии коррупции" и Законом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Статья 22. Ответственность за нарушение настоящего Закона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Лица, виновные в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нарушении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настоящего Закона, несут ответственность, предусмотренную законодательством.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Глава 3. Заключительные положения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 xml:space="preserve">Статья 23. </w:t>
      </w:r>
      <w:proofErr w:type="gramStart"/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22223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shd w:val="clear" w:color="auto" w:fill="FFFFFF"/>
          <w:lang w:eastAsia="ru-RU"/>
        </w:rPr>
        <w:t xml:space="preserve"> соблюдением настоящего Закона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нарушений.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</w:t>
      </w:r>
      <w:proofErr w:type="gramStart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lastRenderedPageBreak/>
        <w:t>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</w:t>
      </w:r>
      <w:proofErr w:type="gramEnd"/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 xml:space="preserve"> правовых и иных актах (при наличии).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3. Порядок проведения анализа поступивших обращений граждан устанавливается нормативным правовым актом соответствующего органа.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4. Анализ поступивших обращений граждан размещается органами на своих официальных сайтах в информационно-телекоммуникационной сети "Интернет".</w:t>
      </w:r>
      <w:r w:rsidRPr="002222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</w:p>
    <w:p w:rsidR="0022223F" w:rsidRPr="0022223F" w:rsidRDefault="0022223F" w:rsidP="002222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22223F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Президент</w:t>
      </w:r>
      <w:r w:rsidRPr="0022223F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br/>
        <w:t>Республики Татарстан</w:t>
      </w:r>
      <w:r w:rsidRPr="0022223F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br/>
        <w:t>М.Ш.ШАЙМИЕВ</w:t>
      </w:r>
      <w:r w:rsidRPr="0022223F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br/>
        <w:t>Казань, Кремль</w:t>
      </w:r>
      <w:r w:rsidRPr="0022223F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br/>
        <w:t>12 мая 2003 года</w:t>
      </w:r>
      <w:r w:rsidRPr="0022223F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br/>
        <w:t>N 16-ЗРТ</w:t>
      </w:r>
    </w:p>
    <w:p w:rsidR="00D805D1" w:rsidRPr="0022223F" w:rsidRDefault="00D805D1">
      <w:pPr>
        <w:rPr>
          <w:rFonts w:ascii="Times New Roman" w:hAnsi="Times New Roman" w:cs="Times New Roman"/>
          <w:sz w:val="28"/>
          <w:szCs w:val="28"/>
        </w:rPr>
      </w:pPr>
    </w:p>
    <w:sectPr w:rsidR="00D805D1" w:rsidRPr="0022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96"/>
    <w:rsid w:val="0022223F"/>
    <w:rsid w:val="00895896"/>
    <w:rsid w:val="00D8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3595</Words>
  <Characters>20498</Characters>
  <Application>Microsoft Office Word</Application>
  <DocSecurity>0</DocSecurity>
  <Lines>170</Lines>
  <Paragraphs>48</Paragraphs>
  <ScaleCrop>false</ScaleCrop>
  <Company/>
  <LinksUpToDate>false</LinksUpToDate>
  <CharactersWithSpaces>24045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Общий2</dc:creator>
  <cp:keywords/>
  <dc:description/>
  <cp:lastModifiedBy>Общий2</cp:lastModifiedBy>
  <cp:revision>3</cp:revision>
  <dcterms:created xsi:type="dcterms:W3CDTF">2018-06-25T13:44:00Z</dcterms:created>
  <dcterms:modified xsi:type="dcterms:W3CDTF">2018-06-25T13:45:00Z</dcterms:modified>
</cp:coreProperties>
</file>