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39" w:type="dxa"/>
        <w:tblInd w:w="-601" w:type="dxa"/>
        <w:tblLook w:val="01E0"/>
      </w:tblPr>
      <w:tblGrid>
        <w:gridCol w:w="5400"/>
        <w:gridCol w:w="5139"/>
      </w:tblGrid>
      <w:tr w:rsidR="000D4039" w:rsidRPr="000D4039" w:rsidTr="00CB3F6A">
        <w:trPr>
          <w:trHeight w:val="1257"/>
        </w:trPr>
        <w:tc>
          <w:tcPr>
            <w:tcW w:w="5400" w:type="dxa"/>
          </w:tcPr>
          <w:p w:rsidR="00CB3F6A" w:rsidRDefault="00CB3F6A" w:rsidP="00AC5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3497E">
              <w:rPr>
                <w:rFonts w:ascii="Times New Roman" w:hAnsi="Times New Roman" w:cs="Times New Roman"/>
                <w:sz w:val="28"/>
                <w:szCs w:val="28"/>
              </w:rPr>
              <w:t xml:space="preserve">Мэр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</w:p>
          <w:p w:rsidR="00B3497E" w:rsidRDefault="00CB3F6A" w:rsidP="00AC5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Набережные Челны </w:t>
            </w:r>
          </w:p>
          <w:p w:rsidR="00CB3F6A" w:rsidRDefault="00CB3F6A" w:rsidP="00AC5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6A" w:rsidRDefault="00CB3F6A" w:rsidP="00AC5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________________Н.Г.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Магдеев</w:t>
            </w:r>
            <w:proofErr w:type="spellEnd"/>
          </w:p>
          <w:p w:rsidR="00BF17AF" w:rsidRPr="000D4039" w:rsidRDefault="00B3497E" w:rsidP="00B34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9" w:type="dxa"/>
          </w:tcPr>
          <w:p w:rsidR="00CB3F6A" w:rsidRDefault="00CB3F6A" w:rsidP="00C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Министр экономики</w:t>
            </w:r>
          </w:p>
          <w:p w:rsidR="00CB3F6A" w:rsidRDefault="00CB3F6A" w:rsidP="00C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CB3F6A" w:rsidRDefault="00CB3F6A" w:rsidP="00CB3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F6A" w:rsidRDefault="00CB3F6A" w:rsidP="00C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________________Ф.С. </w:t>
            </w:r>
            <w:proofErr w:type="spellStart"/>
            <w:r w:rsidRPr="00CB3F6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Абдулганиев</w:t>
            </w:r>
            <w:proofErr w:type="spellEnd"/>
          </w:p>
          <w:p w:rsidR="000D4039" w:rsidRPr="000D4039" w:rsidRDefault="000D4039" w:rsidP="00AC588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F6A" w:rsidRPr="000D4039" w:rsidTr="00CB3F6A">
        <w:trPr>
          <w:trHeight w:val="1257"/>
        </w:trPr>
        <w:tc>
          <w:tcPr>
            <w:tcW w:w="5400" w:type="dxa"/>
          </w:tcPr>
          <w:p w:rsidR="00CB3F6A" w:rsidRDefault="00CB3F6A" w:rsidP="00CB3F6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B3F6A" w:rsidRDefault="006C7653" w:rsidP="00CB3F6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«УТВЕРЖДАЮ»:</w:t>
            </w:r>
          </w:p>
          <w:p w:rsidR="00CB3F6A" w:rsidRDefault="00CB3F6A" w:rsidP="00CB3F6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CB3F6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Министр по делам молодежи и спорту Республики Татарстан</w:t>
            </w:r>
          </w:p>
          <w:p w:rsidR="00CB3F6A" w:rsidRDefault="00CB3F6A" w:rsidP="00CB3F6A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CB3F6A" w:rsidRPr="00CB3F6A" w:rsidRDefault="00CB3F6A" w:rsidP="00CB3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_________________В.А. Леонов</w:t>
            </w:r>
          </w:p>
        </w:tc>
        <w:tc>
          <w:tcPr>
            <w:tcW w:w="5139" w:type="dxa"/>
          </w:tcPr>
          <w:p w:rsidR="00CB3F6A" w:rsidRPr="000D4039" w:rsidRDefault="00CB3F6A" w:rsidP="00AC588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0369" w:rsidRDefault="00B90369" w:rsidP="00B90369">
      <w:pPr>
        <w:spacing w:line="259" w:lineRule="auto"/>
        <w:contextualSpacing/>
        <w:jc w:val="center"/>
      </w:pPr>
    </w:p>
    <w:p w:rsidR="00B90369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4039" w:rsidRDefault="000D4039" w:rsidP="00B90369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B3F6A" w:rsidRDefault="00CB3F6A" w:rsidP="00B90369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369" w:rsidRPr="00C76081" w:rsidRDefault="000D4039" w:rsidP="00B90369">
      <w:pPr>
        <w:spacing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81">
        <w:rPr>
          <w:rFonts w:ascii="Times New Roman" w:hAnsi="Times New Roman" w:cs="Times New Roman"/>
          <w:b/>
          <w:sz w:val="28"/>
          <w:szCs w:val="28"/>
        </w:rPr>
        <w:t>ПОЛОЖЕНИЕ О КОНКУРСЕ</w:t>
      </w:r>
    </w:p>
    <w:p w:rsidR="00B90369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81">
        <w:rPr>
          <w:rFonts w:ascii="Times New Roman" w:hAnsi="Times New Roman" w:cs="Times New Roman"/>
          <w:b/>
          <w:sz w:val="28"/>
          <w:szCs w:val="28"/>
        </w:rPr>
        <w:t xml:space="preserve">«Молодой предприниматель Автограда – 2018» </w:t>
      </w:r>
    </w:p>
    <w:p w:rsidR="00B90369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666A">
        <w:rPr>
          <w:rFonts w:ascii="Times New Roman" w:hAnsi="Times New Roman" w:cs="Times New Roman"/>
          <w:sz w:val="28"/>
          <w:szCs w:val="28"/>
        </w:rPr>
        <w:t>Глава 1.</w:t>
      </w:r>
      <w:r w:rsidRPr="00192691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2691">
        <w:rPr>
          <w:rFonts w:ascii="Times New Roman" w:hAnsi="Times New Roman" w:cs="Times New Roman"/>
          <w:sz w:val="28"/>
          <w:szCs w:val="28"/>
        </w:rPr>
        <w:t>е положени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B90369" w:rsidRDefault="00B90369" w:rsidP="00B90369">
      <w:pPr>
        <w:spacing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4039" w:rsidRDefault="00B90369" w:rsidP="00B90369">
      <w:pPr>
        <w:widowControl/>
        <w:spacing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3352">
        <w:rPr>
          <w:rFonts w:ascii="Times New Roman" w:hAnsi="Times New Roman" w:cs="Times New Roman"/>
          <w:sz w:val="28"/>
          <w:szCs w:val="28"/>
        </w:rPr>
        <w:t>1.</w:t>
      </w:r>
      <w:r w:rsidR="000D4039">
        <w:rPr>
          <w:rFonts w:ascii="Times New Roman" w:hAnsi="Times New Roman" w:cs="Times New Roman"/>
          <w:sz w:val="28"/>
          <w:szCs w:val="28"/>
        </w:rPr>
        <w:t xml:space="preserve"> </w:t>
      </w:r>
      <w:r w:rsidRPr="001B335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0D4039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1B3352">
        <w:rPr>
          <w:rFonts w:ascii="Times New Roman" w:hAnsi="Times New Roman" w:cs="Times New Roman"/>
          <w:sz w:val="28"/>
          <w:szCs w:val="28"/>
        </w:rPr>
        <w:t xml:space="preserve">конкурса «Молодой </w:t>
      </w:r>
      <w:r>
        <w:rPr>
          <w:rFonts w:ascii="Times New Roman" w:hAnsi="Times New Roman" w:cs="Times New Roman"/>
          <w:sz w:val="28"/>
          <w:szCs w:val="28"/>
        </w:rPr>
        <w:t>предприниматель Автограда – 2018</w:t>
      </w:r>
      <w:r w:rsidRPr="001B33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конкурс) в городе Набережные Челны. Организатором конкурса является </w:t>
      </w:r>
      <w:r w:rsidR="00B3497E" w:rsidRPr="000D4039">
        <w:rPr>
          <w:rFonts w:ascii="Times New Roman" w:hAnsi="Times New Roman" w:cs="Times New Roman"/>
          <w:sz w:val="28"/>
          <w:szCs w:val="28"/>
        </w:rPr>
        <w:t>клубн</w:t>
      </w:r>
      <w:r w:rsidR="00B3497E">
        <w:rPr>
          <w:rFonts w:ascii="Times New Roman" w:hAnsi="Times New Roman" w:cs="Times New Roman"/>
          <w:sz w:val="28"/>
          <w:szCs w:val="28"/>
        </w:rPr>
        <w:t>ое</w:t>
      </w:r>
      <w:r w:rsidR="00B3497E" w:rsidRPr="000D4039">
        <w:rPr>
          <w:rFonts w:ascii="Times New Roman" w:hAnsi="Times New Roman" w:cs="Times New Roman"/>
          <w:sz w:val="28"/>
          <w:szCs w:val="28"/>
        </w:rPr>
        <w:t xml:space="preserve"> объединение «Ассоциация начинающих предпринимателей» МАУ «Молодежный центр «</w:t>
      </w:r>
      <w:proofErr w:type="spellStart"/>
      <w:r w:rsidR="00B3497E" w:rsidRPr="000D4039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="00B3497E" w:rsidRPr="000D4039">
        <w:rPr>
          <w:rFonts w:ascii="Times New Roman" w:hAnsi="Times New Roman" w:cs="Times New Roman"/>
          <w:sz w:val="28"/>
          <w:szCs w:val="28"/>
        </w:rPr>
        <w:t>»</w:t>
      </w:r>
      <w:r w:rsidR="00B3497E">
        <w:rPr>
          <w:rFonts w:ascii="Times New Roman" w:hAnsi="Times New Roman" w:cs="Times New Roman"/>
          <w:sz w:val="28"/>
          <w:szCs w:val="28"/>
        </w:rPr>
        <w:t>, Исполнительный комитет города Набережные Челны, Министерство экономики Республики Татарстан, Министерство по делам молодежи и спорта Республики Татарстан.</w:t>
      </w:r>
    </w:p>
    <w:p w:rsidR="000D4039" w:rsidRPr="001B3352" w:rsidRDefault="000D4039" w:rsidP="00B90369">
      <w:pPr>
        <w:widowControl/>
        <w:spacing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spacing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666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Для о</w:t>
      </w:r>
      <w:r w:rsidRPr="001B3352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 и проведения</w:t>
      </w:r>
      <w:r w:rsidRPr="001B3352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создается </w:t>
      </w:r>
      <w:r w:rsidRPr="001B3352">
        <w:rPr>
          <w:rFonts w:ascii="Times New Roman" w:hAnsi="Times New Roman" w:cs="Times New Roman"/>
          <w:sz w:val="28"/>
          <w:szCs w:val="28"/>
        </w:rPr>
        <w:t>организационный комитет</w:t>
      </w:r>
      <w:r w:rsidR="006954BC">
        <w:rPr>
          <w:rFonts w:ascii="Times New Roman" w:hAnsi="Times New Roman" w:cs="Times New Roman"/>
          <w:sz w:val="28"/>
          <w:szCs w:val="28"/>
        </w:rPr>
        <w:t>,</w:t>
      </w:r>
      <w:r w:rsidR="00CB3F6A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="006954BC">
        <w:rPr>
          <w:rFonts w:ascii="Times New Roman" w:hAnsi="Times New Roman" w:cs="Times New Roman"/>
          <w:sz w:val="28"/>
          <w:szCs w:val="28"/>
        </w:rPr>
        <w:t xml:space="preserve"> </w:t>
      </w:r>
      <w:r w:rsidR="006954BC" w:rsidRPr="00CB3F6A">
        <w:rPr>
          <w:rFonts w:ascii="Times New Roman" w:hAnsi="Times New Roman" w:cs="Times New Roman"/>
          <w:sz w:val="28"/>
          <w:szCs w:val="28"/>
        </w:rPr>
        <w:t>формируется из числа</w:t>
      </w:r>
      <w:r w:rsidR="00CB3F6A">
        <w:rPr>
          <w:rFonts w:ascii="Times New Roman" w:hAnsi="Times New Roman" w:cs="Times New Roman"/>
          <w:sz w:val="28"/>
          <w:szCs w:val="28"/>
        </w:rPr>
        <w:t xml:space="preserve"> организаторов конкурса.</w:t>
      </w:r>
    </w:p>
    <w:p w:rsidR="00B90369" w:rsidRDefault="00B90369" w:rsidP="00B90369">
      <w:pPr>
        <w:spacing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комитет осуществляет следующие функции:</w:t>
      </w:r>
    </w:p>
    <w:p w:rsidR="00B90369" w:rsidRPr="003277E4" w:rsidRDefault="00B90369" w:rsidP="00B90369">
      <w:pPr>
        <w:pStyle w:val="aa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3277E4">
        <w:rPr>
          <w:rFonts w:ascii="Times New Roman" w:hAnsi="Times New Roman"/>
          <w:sz w:val="28"/>
          <w:szCs w:val="28"/>
        </w:rPr>
        <w:t>разъясняет порядок проведения конкурса;</w:t>
      </w:r>
    </w:p>
    <w:p w:rsidR="00B90369" w:rsidRDefault="00B90369" w:rsidP="00B90369">
      <w:pPr>
        <w:pStyle w:val="aa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заявки участников конкурса;</w:t>
      </w:r>
    </w:p>
    <w:p w:rsidR="00B90369" w:rsidRDefault="00B90369" w:rsidP="00B90369">
      <w:pPr>
        <w:pStyle w:val="aa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состав жюри конкурса;</w:t>
      </w:r>
    </w:p>
    <w:p w:rsidR="00B90369" w:rsidRDefault="00B90369" w:rsidP="00B90369">
      <w:pPr>
        <w:pStyle w:val="aa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3277E4">
        <w:rPr>
          <w:rFonts w:ascii="Times New Roman" w:hAnsi="Times New Roman"/>
          <w:sz w:val="28"/>
          <w:szCs w:val="28"/>
        </w:rPr>
        <w:t>утверждает список участников конкурса;</w:t>
      </w:r>
    </w:p>
    <w:p w:rsidR="00B90369" w:rsidRDefault="00B90369" w:rsidP="00B90369">
      <w:pPr>
        <w:pStyle w:val="aa"/>
        <w:numPr>
          <w:ilvl w:val="0"/>
          <w:numId w:val="1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назначает день</w:t>
      </w:r>
      <w:r w:rsidRPr="003277E4">
        <w:rPr>
          <w:rFonts w:ascii="Times New Roman" w:hAnsi="Times New Roman"/>
          <w:sz w:val="28"/>
          <w:szCs w:val="28"/>
        </w:rPr>
        <w:t xml:space="preserve"> проведения финал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277E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онкурса</w:t>
      </w:r>
    </w:p>
    <w:p w:rsidR="00B90369" w:rsidRPr="0050666A" w:rsidRDefault="00B90369" w:rsidP="00B90369">
      <w:pPr>
        <w:spacing w:line="259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666A">
        <w:rPr>
          <w:rFonts w:ascii="Times New Roman" w:hAnsi="Times New Roman" w:cs="Times New Roman"/>
          <w:sz w:val="28"/>
          <w:szCs w:val="28"/>
        </w:rPr>
        <w:t xml:space="preserve">Глава 2. Цель и задачи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0666A">
        <w:rPr>
          <w:rFonts w:ascii="Times New Roman" w:hAnsi="Times New Roman" w:cs="Times New Roman"/>
          <w:sz w:val="28"/>
          <w:szCs w:val="28"/>
        </w:rPr>
        <w:t>онкурса</w:t>
      </w:r>
    </w:p>
    <w:p w:rsidR="00B90369" w:rsidRPr="0050666A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066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691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>онкурса является популяризация предпринимательства как эффективной жизненной стратегии в молодежной среде.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92691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192691">
        <w:rPr>
          <w:rFonts w:ascii="Times New Roman" w:hAnsi="Times New Roman" w:cs="Times New Roman"/>
          <w:sz w:val="28"/>
          <w:szCs w:val="28"/>
        </w:rPr>
        <w:t>онкурса: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92691">
        <w:rPr>
          <w:rFonts w:ascii="Times New Roman" w:hAnsi="Times New Roman" w:cs="Times New Roman"/>
          <w:sz w:val="28"/>
          <w:szCs w:val="28"/>
        </w:rPr>
        <w:t xml:space="preserve"> формирование и популяризация позитивного имиджа молодежного </w:t>
      </w:r>
      <w:r w:rsidRPr="00192691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как важного фактора экономико-социального прогресса страны;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92691">
        <w:rPr>
          <w:rFonts w:ascii="Times New Roman" w:hAnsi="Times New Roman" w:cs="Times New Roman"/>
          <w:sz w:val="28"/>
          <w:szCs w:val="28"/>
        </w:rPr>
        <w:t xml:space="preserve"> выявление и поощрение активных и одаренных молодых людей, ведущих предпринимательскую деятельность;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92691">
        <w:rPr>
          <w:rFonts w:ascii="Times New Roman" w:hAnsi="Times New Roman" w:cs="Times New Roman"/>
          <w:sz w:val="28"/>
          <w:szCs w:val="28"/>
        </w:rPr>
        <w:t xml:space="preserve"> создание образцов для подражания в молодежной среде;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92691">
        <w:rPr>
          <w:rFonts w:ascii="Times New Roman" w:hAnsi="Times New Roman" w:cs="Times New Roman"/>
          <w:sz w:val="28"/>
          <w:szCs w:val="28"/>
        </w:rPr>
        <w:t>создание условий для развития молодежного предпринимательства, формирование базы молодых предпринимателей.</w:t>
      </w:r>
    </w:p>
    <w:p w:rsidR="00B90369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192691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B90369" w:rsidRPr="00192691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369" w:rsidRPr="00192691" w:rsidRDefault="00B90369" w:rsidP="00B90369">
      <w:pPr>
        <w:widowControl/>
        <w:autoSpaceDE/>
        <w:autoSpaceDN/>
        <w:adjustRightInd/>
        <w:spacing w:line="259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Ref248837033"/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92691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 xml:space="preserve">онкурсе допускаются граждане России </w:t>
      </w:r>
      <w:r w:rsidRPr="0059474E">
        <w:rPr>
          <w:rFonts w:ascii="Times New Roman" w:hAnsi="Times New Roman" w:cs="Times New Roman"/>
          <w:sz w:val="28"/>
          <w:szCs w:val="28"/>
        </w:rPr>
        <w:t>в возрасте от 18 до 35</w:t>
      </w:r>
      <w:r w:rsidRPr="0001084B">
        <w:rPr>
          <w:rFonts w:ascii="Times New Roman" w:hAnsi="Times New Roman" w:cs="Times New Roman"/>
          <w:sz w:val="28"/>
          <w:szCs w:val="28"/>
        </w:rPr>
        <w:t xml:space="preserve"> л</w:t>
      </w:r>
      <w:r w:rsidRPr="00192691">
        <w:rPr>
          <w:rFonts w:ascii="Times New Roman" w:hAnsi="Times New Roman" w:cs="Times New Roman"/>
          <w:sz w:val="28"/>
          <w:szCs w:val="28"/>
        </w:rPr>
        <w:t xml:space="preserve">ет </w:t>
      </w:r>
      <w:r>
        <w:rPr>
          <w:rFonts w:ascii="Times New Roman" w:hAnsi="Times New Roman" w:cs="Times New Roman"/>
          <w:sz w:val="28"/>
          <w:szCs w:val="28"/>
        </w:rPr>
        <w:t>включительно</w:t>
      </w:r>
      <w:r w:rsidRPr="00192691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 xml:space="preserve">онкурсе могут участвовать несколько физических лиц, являющихся индивидуальными предпринимателями, соучредителями или представителями руководства одной компании. Такая группа лиц, совместно участвующих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>онкурсе и представляющих свой общий бизнес, рассматривается как один участник.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92691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>онкурса должен удовлетворять одному из следующих условий: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92691">
        <w:rPr>
          <w:rFonts w:ascii="Times New Roman" w:hAnsi="Times New Roman" w:cs="Times New Roman"/>
          <w:sz w:val="28"/>
          <w:szCs w:val="28"/>
        </w:rPr>
        <w:t>являться индивидуальным предпринимателем, учредителем (соучредителем) юридического лица, зарегистрированного в установленном законом порядке на территории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9269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92691">
        <w:rPr>
          <w:rFonts w:ascii="Times New Roman" w:hAnsi="Times New Roman" w:cs="Times New Roman"/>
          <w:sz w:val="28"/>
          <w:szCs w:val="28"/>
        </w:rPr>
        <w:t>, независимо от организационно-правовой формы и формы собственности;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92691">
        <w:rPr>
          <w:rFonts w:ascii="Times New Roman" w:hAnsi="Times New Roman" w:cs="Times New Roman"/>
          <w:sz w:val="28"/>
          <w:szCs w:val="28"/>
        </w:rPr>
        <w:t xml:space="preserve">входить в состав исполнительного органа юридического лица, зарегистрированного в установленном законом порядке на территории </w:t>
      </w:r>
      <w:r w:rsidRPr="009A13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92691">
        <w:rPr>
          <w:rFonts w:ascii="Times New Roman" w:hAnsi="Times New Roman" w:cs="Times New Roman"/>
          <w:sz w:val="28"/>
          <w:szCs w:val="28"/>
        </w:rPr>
        <w:t>, независимо от организационно-правовой формы и формы собственности.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92691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>онкурсе не допускаются лица, представляющие компании: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92691">
        <w:rPr>
          <w:rFonts w:ascii="Times New Roman" w:hAnsi="Times New Roman" w:cs="Times New Roman"/>
          <w:sz w:val="28"/>
          <w:szCs w:val="28"/>
        </w:rPr>
        <w:t xml:space="preserve"> осуществляющие деятельность, запрещенную законодательством </w:t>
      </w:r>
      <w:r w:rsidRPr="009A13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92691">
        <w:rPr>
          <w:rFonts w:ascii="Times New Roman" w:hAnsi="Times New Roman" w:cs="Times New Roman"/>
          <w:sz w:val="28"/>
          <w:szCs w:val="28"/>
        </w:rPr>
        <w:t>;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92691">
        <w:rPr>
          <w:rFonts w:ascii="Times New Roman" w:hAnsi="Times New Roman" w:cs="Times New Roman"/>
          <w:sz w:val="28"/>
          <w:szCs w:val="28"/>
        </w:rPr>
        <w:t xml:space="preserve"> осуществляющие деятельность по производству или продаже алкогольной и спиртосодержащей продукции, пива и напитков, изготовленных на его основе, а также табака, табачных изделий, курительных принадлежностей;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92691">
        <w:rPr>
          <w:rFonts w:ascii="Times New Roman" w:hAnsi="Times New Roman" w:cs="Times New Roman"/>
          <w:sz w:val="28"/>
          <w:szCs w:val="28"/>
        </w:rPr>
        <w:t xml:space="preserve"> организующие или проводящие азартные игры.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4. Сроки и п</w:t>
      </w:r>
      <w:r w:rsidRPr="00192691">
        <w:rPr>
          <w:rFonts w:ascii="Times New Roman" w:hAnsi="Times New Roman" w:cs="Times New Roman"/>
          <w:sz w:val="28"/>
          <w:szCs w:val="28"/>
        </w:rPr>
        <w:t xml:space="preserve">орядок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>онкурса</w:t>
      </w:r>
    </w:p>
    <w:p w:rsidR="00B90369" w:rsidRPr="00192691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Конкурс проводится поэтапно:</w:t>
      </w:r>
    </w:p>
    <w:p w:rsidR="00B3497E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I этап – </w:t>
      </w:r>
      <w:r w:rsidR="000D4039">
        <w:rPr>
          <w:rFonts w:ascii="Times New Roman" w:hAnsi="Times New Roman" w:cs="Times New Roman"/>
          <w:sz w:val="28"/>
          <w:szCs w:val="28"/>
        </w:rPr>
        <w:t>Сбор заявок (</w:t>
      </w:r>
      <w:r>
        <w:rPr>
          <w:rFonts w:ascii="Times New Roman" w:hAnsi="Times New Roman" w:cs="Times New Roman"/>
          <w:sz w:val="28"/>
          <w:szCs w:val="28"/>
        </w:rPr>
        <w:t>заочный</w:t>
      </w:r>
      <w:r w:rsidR="000D4039">
        <w:rPr>
          <w:rFonts w:ascii="Times New Roman" w:hAnsi="Times New Roman" w:cs="Times New Roman"/>
          <w:sz w:val="28"/>
          <w:szCs w:val="28"/>
        </w:rPr>
        <w:t xml:space="preserve"> этап)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502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1502D" w:rsidRPr="00E1502D">
        <w:rPr>
          <w:rFonts w:ascii="Times New Roman" w:hAnsi="Times New Roman" w:cs="Times New Roman"/>
          <w:sz w:val="28"/>
          <w:szCs w:val="28"/>
        </w:rPr>
        <w:t xml:space="preserve"> 1</w:t>
      </w:r>
      <w:r w:rsidR="00E1502D">
        <w:rPr>
          <w:rFonts w:ascii="Times New Roman" w:hAnsi="Times New Roman" w:cs="Times New Roman"/>
          <w:sz w:val="28"/>
          <w:szCs w:val="28"/>
        </w:rPr>
        <w:t xml:space="preserve"> марта д</w:t>
      </w:r>
      <w:r>
        <w:rPr>
          <w:rFonts w:ascii="Times New Roman" w:hAnsi="Times New Roman" w:cs="Times New Roman"/>
          <w:sz w:val="28"/>
          <w:szCs w:val="28"/>
        </w:rPr>
        <w:t>о 1 мая 2018</w:t>
      </w:r>
      <w:r w:rsidRPr="00192691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3E66">
        <w:rPr>
          <w:rFonts w:ascii="Times New Roman" w:hAnsi="Times New Roman" w:cs="Times New Roman"/>
          <w:sz w:val="28"/>
          <w:szCs w:val="28"/>
        </w:rPr>
        <w:t>рганизационный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691">
        <w:rPr>
          <w:rFonts w:ascii="Times New Roman" w:hAnsi="Times New Roman" w:cs="Times New Roman"/>
          <w:sz w:val="28"/>
          <w:szCs w:val="28"/>
        </w:rPr>
        <w:t>подаются заявки участников.</w:t>
      </w:r>
      <w:r w:rsidR="000D4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BEC" w:rsidRDefault="00B90369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A0FD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A0FDC"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0D4039">
        <w:rPr>
          <w:rFonts w:ascii="Times New Roman" w:hAnsi="Times New Roman" w:cs="Times New Roman"/>
          <w:sz w:val="28"/>
          <w:szCs w:val="28"/>
        </w:rPr>
        <w:t>Отбор</w:t>
      </w:r>
      <w:r w:rsidRPr="004A0FDC">
        <w:rPr>
          <w:rFonts w:ascii="Times New Roman" w:hAnsi="Times New Roman" w:cs="Times New Roman"/>
          <w:sz w:val="28"/>
          <w:szCs w:val="28"/>
        </w:rPr>
        <w:t>.</w:t>
      </w:r>
      <w:r w:rsidR="00574BEC">
        <w:rPr>
          <w:rFonts w:ascii="Times New Roman" w:hAnsi="Times New Roman" w:cs="Times New Roman"/>
          <w:sz w:val="28"/>
          <w:szCs w:val="28"/>
        </w:rPr>
        <w:t xml:space="preserve"> С 1 мая по 10 мая организационный комитет рассматривает заявки и определяет участников </w:t>
      </w:r>
      <w:r w:rsidR="00574BE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74BEC">
        <w:rPr>
          <w:rFonts w:ascii="Times New Roman" w:hAnsi="Times New Roman" w:cs="Times New Roman"/>
          <w:sz w:val="28"/>
          <w:szCs w:val="28"/>
        </w:rPr>
        <w:t xml:space="preserve"> этапа конкурса</w:t>
      </w:r>
    </w:p>
    <w:p w:rsidR="00B90369" w:rsidRDefault="000D403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</w:t>
      </w:r>
      <w:r w:rsidRPr="004A0FD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369">
        <w:rPr>
          <w:rFonts w:ascii="Times New Roman" w:hAnsi="Times New Roman" w:cs="Times New Roman"/>
          <w:sz w:val="28"/>
          <w:szCs w:val="28"/>
        </w:rPr>
        <w:t xml:space="preserve">Публичная презентация </w:t>
      </w:r>
      <w:r w:rsidR="00B90369" w:rsidRPr="009A130A">
        <w:rPr>
          <w:rFonts w:ascii="Times New Roman" w:hAnsi="Times New Roman" w:cs="Times New Roman"/>
          <w:sz w:val="28"/>
          <w:szCs w:val="28"/>
        </w:rPr>
        <w:t xml:space="preserve">членам жюри </w:t>
      </w:r>
      <w:r w:rsidR="00B90369">
        <w:rPr>
          <w:rFonts w:ascii="Times New Roman" w:hAnsi="Times New Roman" w:cs="Times New Roman"/>
          <w:sz w:val="28"/>
          <w:szCs w:val="28"/>
        </w:rPr>
        <w:t>бизнес проектов участниками конкурса. П</w:t>
      </w:r>
      <w:r w:rsidR="00F635DC">
        <w:rPr>
          <w:rFonts w:ascii="Times New Roman" w:hAnsi="Times New Roman" w:cs="Times New Roman"/>
          <w:sz w:val="28"/>
          <w:szCs w:val="28"/>
        </w:rPr>
        <w:t>роводится с 10</w:t>
      </w:r>
      <w:r w:rsidR="00B90369">
        <w:rPr>
          <w:rFonts w:ascii="Times New Roman" w:hAnsi="Times New Roman" w:cs="Times New Roman"/>
          <w:sz w:val="28"/>
          <w:szCs w:val="28"/>
        </w:rPr>
        <w:t xml:space="preserve"> мая 2018 года</w:t>
      </w:r>
      <w:r w:rsidR="00B1215F">
        <w:rPr>
          <w:rFonts w:ascii="Times New Roman" w:hAnsi="Times New Roman" w:cs="Times New Roman"/>
          <w:sz w:val="28"/>
          <w:szCs w:val="28"/>
        </w:rPr>
        <w:t xml:space="preserve">. </w:t>
      </w:r>
      <w:r w:rsidR="00B1215F" w:rsidRPr="00B1215F">
        <w:rPr>
          <w:rFonts w:ascii="Times New Roman" w:hAnsi="Times New Roman" w:cs="Times New Roman"/>
          <w:sz w:val="28"/>
          <w:szCs w:val="28"/>
        </w:rPr>
        <w:t>Участники конкурса готовят для жюри Конкурса презентацию своего бизнес проекта (бизнес идеи), выступают в день проведения очного этапа Конкурса перед членами жюри Конкурса. Презентация участника Конкурса должна содержать основные направления бизнес проекта (бизнес идеи), описание и расчеты бизнес плана.</w:t>
      </w:r>
    </w:p>
    <w:p w:rsidR="00B3497E" w:rsidRDefault="00F635DC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036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90369">
        <w:rPr>
          <w:rFonts w:ascii="Times New Roman" w:hAnsi="Times New Roman" w:cs="Times New Roman"/>
          <w:sz w:val="28"/>
          <w:szCs w:val="28"/>
        </w:rPr>
        <w:t xml:space="preserve"> финал – торжественная церемония объявления и награждения победителей</w:t>
      </w:r>
      <w:r>
        <w:rPr>
          <w:rFonts w:ascii="Times New Roman" w:hAnsi="Times New Roman" w:cs="Times New Roman"/>
          <w:sz w:val="28"/>
          <w:szCs w:val="28"/>
        </w:rPr>
        <w:t>, с выставкой своей продукции</w:t>
      </w:r>
      <w:r w:rsidR="00B90369">
        <w:rPr>
          <w:rFonts w:ascii="Times New Roman" w:hAnsi="Times New Roman" w:cs="Times New Roman"/>
          <w:sz w:val="28"/>
          <w:szCs w:val="28"/>
        </w:rPr>
        <w:t xml:space="preserve">. День назначается организационным комитетом по окончании </w:t>
      </w:r>
      <w:r w:rsidR="00B90369" w:rsidRPr="003A7BDF">
        <w:rPr>
          <w:rFonts w:ascii="Times New Roman" w:hAnsi="Times New Roman" w:cs="Times New Roman"/>
          <w:sz w:val="28"/>
          <w:szCs w:val="28"/>
        </w:rPr>
        <w:t>II</w:t>
      </w:r>
      <w:r w:rsidRPr="003A7BDF">
        <w:rPr>
          <w:rFonts w:ascii="Times New Roman" w:hAnsi="Times New Roman" w:cs="Times New Roman"/>
          <w:sz w:val="28"/>
          <w:szCs w:val="28"/>
        </w:rPr>
        <w:t>I</w:t>
      </w:r>
      <w:r w:rsidR="00B90369" w:rsidRPr="003A7BDF">
        <w:rPr>
          <w:rFonts w:ascii="Times New Roman" w:hAnsi="Times New Roman" w:cs="Times New Roman"/>
          <w:sz w:val="28"/>
          <w:szCs w:val="28"/>
        </w:rPr>
        <w:t xml:space="preserve"> этап</w:t>
      </w:r>
      <w:r w:rsidR="00B90369">
        <w:rPr>
          <w:rFonts w:ascii="Times New Roman" w:hAnsi="Times New Roman" w:cs="Times New Roman"/>
          <w:sz w:val="28"/>
          <w:szCs w:val="28"/>
        </w:rPr>
        <w:t>а.</w:t>
      </w:r>
    </w:p>
    <w:p w:rsidR="00B3497E" w:rsidRDefault="00477E34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B3497E">
        <w:rPr>
          <w:rFonts w:ascii="Times New Roman" w:hAnsi="Times New Roman" w:cs="Times New Roman"/>
          <w:sz w:val="28"/>
          <w:szCs w:val="28"/>
        </w:rPr>
        <w:t xml:space="preserve">Дополнительно, для участников конкурса будут организованы серия встреч с крупными предпринимателями и администрацией города Набережные Челны и Республики Татарстан и запускается серия мастер-классов как для подготовки будущих участников к очной защит </w:t>
      </w:r>
      <w:r w:rsidR="00B3497E" w:rsidRPr="00853BD6">
        <w:rPr>
          <w:rFonts w:ascii="Times New Roman" w:hAnsi="Times New Roman" w:cs="Times New Roman"/>
          <w:sz w:val="28"/>
          <w:szCs w:val="28"/>
        </w:rPr>
        <w:t>(приложение №</w:t>
      </w:r>
      <w:r w:rsidR="00853BD6" w:rsidRPr="00853BD6">
        <w:rPr>
          <w:rFonts w:ascii="Times New Roman" w:hAnsi="Times New Roman" w:cs="Times New Roman"/>
          <w:sz w:val="28"/>
          <w:szCs w:val="28"/>
        </w:rPr>
        <w:t xml:space="preserve"> 4</w:t>
      </w:r>
      <w:r w:rsidR="00B3497E" w:rsidRPr="00853BD6">
        <w:rPr>
          <w:rFonts w:ascii="Times New Roman" w:hAnsi="Times New Roman" w:cs="Times New Roman"/>
          <w:sz w:val="28"/>
          <w:szCs w:val="28"/>
        </w:rPr>
        <w:t>).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5. </w:t>
      </w:r>
      <w:r w:rsidRPr="00192691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>онкурса</w:t>
      </w:r>
    </w:p>
    <w:p w:rsidR="00B90369" w:rsidRPr="00192691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92691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Pr="00192691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8543D4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92691">
        <w:rPr>
          <w:rFonts w:ascii="Times New Roman" w:hAnsi="Times New Roman" w:cs="Times New Roman"/>
          <w:sz w:val="28"/>
          <w:szCs w:val="28"/>
        </w:rPr>
        <w:t xml:space="preserve"> «Открытие года»</w:t>
      </w:r>
      <w:r w:rsidR="00D27884">
        <w:rPr>
          <w:rFonts w:ascii="Times New Roman" w:hAnsi="Times New Roman" w:cs="Times New Roman"/>
          <w:sz w:val="28"/>
          <w:szCs w:val="28"/>
        </w:rPr>
        <w:t>.</w:t>
      </w:r>
      <w:r w:rsidR="008543D4">
        <w:rPr>
          <w:rFonts w:ascii="Times New Roman" w:hAnsi="Times New Roman" w:cs="Times New Roman"/>
          <w:sz w:val="28"/>
          <w:szCs w:val="28"/>
        </w:rPr>
        <w:t xml:space="preserve"> </w:t>
      </w:r>
      <w:r w:rsidR="00752ABD">
        <w:rPr>
          <w:rFonts w:ascii="Times New Roman" w:hAnsi="Times New Roman" w:cs="Times New Roman"/>
          <w:sz w:val="28"/>
          <w:szCs w:val="28"/>
        </w:rPr>
        <w:t>Участником номинации становится физическое или юридическое лицо</w:t>
      </w:r>
      <w:r w:rsidR="008543D4" w:rsidRPr="008543D4">
        <w:rPr>
          <w:rFonts w:ascii="Times New Roman" w:hAnsi="Times New Roman" w:cs="Times New Roman"/>
          <w:sz w:val="28"/>
          <w:szCs w:val="28"/>
        </w:rPr>
        <w:t xml:space="preserve"> </w:t>
      </w:r>
      <w:r w:rsidR="00752ABD">
        <w:rPr>
          <w:rFonts w:ascii="Times New Roman" w:hAnsi="Times New Roman" w:cs="Times New Roman"/>
          <w:sz w:val="28"/>
          <w:szCs w:val="28"/>
        </w:rPr>
        <w:t>в</w:t>
      </w:r>
      <w:r w:rsidR="008543D4">
        <w:rPr>
          <w:rFonts w:ascii="Times New Roman" w:hAnsi="Times New Roman" w:cs="Times New Roman"/>
          <w:sz w:val="28"/>
          <w:szCs w:val="28"/>
        </w:rPr>
        <w:t xml:space="preserve"> возрасте от 18</w:t>
      </w:r>
      <w:r w:rsidR="00752ABD">
        <w:rPr>
          <w:rFonts w:ascii="Times New Roman" w:hAnsi="Times New Roman" w:cs="Times New Roman"/>
          <w:sz w:val="28"/>
          <w:szCs w:val="28"/>
        </w:rPr>
        <w:t xml:space="preserve"> до 35</w:t>
      </w:r>
      <w:r w:rsidR="008543D4">
        <w:rPr>
          <w:rFonts w:ascii="Times New Roman" w:hAnsi="Times New Roman" w:cs="Times New Roman"/>
          <w:sz w:val="28"/>
          <w:szCs w:val="28"/>
        </w:rPr>
        <w:t xml:space="preserve"> лет</w:t>
      </w:r>
      <w:r w:rsidR="008543D4" w:rsidRPr="008543D4">
        <w:rPr>
          <w:rFonts w:ascii="Times New Roman" w:hAnsi="Times New Roman" w:cs="Times New Roman"/>
          <w:sz w:val="28"/>
          <w:szCs w:val="28"/>
        </w:rPr>
        <w:t>, соответствующие одному или нескольким критериям:</w:t>
      </w:r>
    </w:p>
    <w:p w:rsidR="008543D4" w:rsidRDefault="008543D4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43D4">
        <w:rPr>
          <w:rFonts w:ascii="Times New Roman" w:hAnsi="Times New Roman" w:cs="Times New Roman"/>
          <w:sz w:val="28"/>
          <w:szCs w:val="28"/>
        </w:rPr>
        <w:t>- новый бизнес, направление, сервис или новое бизнес-решение на рынке (соответствие критерию определяется Жюри);</w:t>
      </w:r>
      <w:r w:rsidR="00B3497E" w:rsidRPr="00854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3D4" w:rsidRPr="008543D4" w:rsidRDefault="008543D4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543D4">
        <w:rPr>
          <w:rFonts w:ascii="Times New Roman" w:hAnsi="Times New Roman" w:cs="Times New Roman"/>
          <w:sz w:val="28"/>
          <w:szCs w:val="28"/>
        </w:rPr>
        <w:t>эффективная модель организации бизнеса (организация финансового учёта, маркетинговая стратегия, управление персоналом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192691">
        <w:rPr>
          <w:rFonts w:ascii="Times New Roman" w:hAnsi="Times New Roman" w:cs="Times New Roman"/>
          <w:sz w:val="28"/>
          <w:szCs w:val="28"/>
        </w:rPr>
        <w:t xml:space="preserve"> «Успешный старт»</w:t>
      </w:r>
      <w:r w:rsidR="00D27884">
        <w:rPr>
          <w:rFonts w:ascii="Times New Roman" w:hAnsi="Times New Roman" w:cs="Times New Roman"/>
          <w:sz w:val="28"/>
          <w:szCs w:val="28"/>
        </w:rPr>
        <w:t>. Активный и целеустремленный молодой человек</w:t>
      </w:r>
      <w:r w:rsidR="00752ABD">
        <w:rPr>
          <w:rFonts w:ascii="Times New Roman" w:hAnsi="Times New Roman" w:cs="Times New Roman"/>
          <w:sz w:val="28"/>
          <w:szCs w:val="28"/>
        </w:rPr>
        <w:t xml:space="preserve"> (физическое или юридическое лицо)</w:t>
      </w:r>
      <w:r w:rsidR="00D27884">
        <w:rPr>
          <w:rFonts w:ascii="Times New Roman" w:hAnsi="Times New Roman" w:cs="Times New Roman"/>
          <w:sz w:val="28"/>
          <w:szCs w:val="28"/>
        </w:rPr>
        <w:t xml:space="preserve"> в возрасте 18-35 лет, который за короткое время реализовал свою бизнес-идею и вышел на положительный доход. </w:t>
      </w:r>
      <w:r w:rsidRPr="00192691">
        <w:rPr>
          <w:rFonts w:ascii="Times New Roman" w:hAnsi="Times New Roman" w:cs="Times New Roman"/>
          <w:sz w:val="28"/>
          <w:szCs w:val="28"/>
        </w:rPr>
        <w:t>;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00DA8">
        <w:rPr>
          <w:rFonts w:ascii="Times New Roman" w:hAnsi="Times New Roman" w:cs="Times New Roman"/>
          <w:sz w:val="28"/>
          <w:szCs w:val="28"/>
        </w:rPr>
        <w:t xml:space="preserve"> </w:t>
      </w:r>
      <w:r w:rsidRPr="00192691">
        <w:rPr>
          <w:rFonts w:ascii="Times New Roman" w:hAnsi="Times New Roman" w:cs="Times New Roman"/>
          <w:sz w:val="28"/>
          <w:szCs w:val="28"/>
        </w:rPr>
        <w:t>«Инновационный бизнес»</w:t>
      </w:r>
      <w:r w:rsidR="00752ABD">
        <w:rPr>
          <w:rFonts w:ascii="Times New Roman" w:hAnsi="Times New Roman" w:cs="Times New Roman"/>
          <w:sz w:val="28"/>
          <w:szCs w:val="28"/>
        </w:rPr>
        <w:t>. Участником номинации становится физическое или юридическое лицо</w:t>
      </w:r>
      <w:r w:rsidR="00752ABD" w:rsidRPr="008543D4">
        <w:rPr>
          <w:rFonts w:ascii="Times New Roman" w:hAnsi="Times New Roman" w:cs="Times New Roman"/>
          <w:sz w:val="28"/>
          <w:szCs w:val="28"/>
        </w:rPr>
        <w:t xml:space="preserve"> </w:t>
      </w:r>
      <w:r w:rsidR="00752ABD">
        <w:rPr>
          <w:rFonts w:ascii="Times New Roman" w:hAnsi="Times New Roman" w:cs="Times New Roman"/>
          <w:sz w:val="28"/>
          <w:szCs w:val="28"/>
        </w:rPr>
        <w:t>в возрасте от 18 до 35 лет.</w:t>
      </w:r>
      <w:r w:rsidR="00752ABD" w:rsidRPr="00752ABD">
        <w:rPr>
          <w:rFonts w:ascii="Times New Roman" w:hAnsi="Times New Roman" w:cs="Times New Roman"/>
          <w:sz w:val="28"/>
          <w:szCs w:val="28"/>
        </w:rPr>
        <w:t xml:space="preserve"> </w:t>
      </w:r>
      <w:r w:rsidR="00752ABD" w:rsidRPr="0075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Предполагает участие авторов технологических, инновационных проектов, научно-технических разработок (изобретений, результатов научных исследований, технологий, полезных моделей, промышленных образцов) в прикладной и теоретической научно-исследовательской деятельности</w:t>
      </w:r>
      <w:r w:rsidRPr="00752ABD">
        <w:rPr>
          <w:rFonts w:ascii="Times New Roman" w:hAnsi="Times New Roman" w:cs="Times New Roman"/>
          <w:sz w:val="28"/>
          <w:szCs w:val="28"/>
        </w:rPr>
        <w:t>;</w:t>
      </w:r>
    </w:p>
    <w:p w:rsidR="00B90369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192691">
        <w:rPr>
          <w:rFonts w:ascii="Times New Roman" w:hAnsi="Times New Roman" w:cs="Times New Roman"/>
          <w:sz w:val="28"/>
          <w:szCs w:val="28"/>
        </w:rPr>
        <w:t xml:space="preserve"> «</w:t>
      </w:r>
      <w:r w:rsidR="00752ABD">
        <w:rPr>
          <w:rFonts w:ascii="Times New Roman" w:hAnsi="Times New Roman" w:cs="Times New Roman"/>
          <w:sz w:val="28"/>
          <w:szCs w:val="28"/>
        </w:rPr>
        <w:t xml:space="preserve">Молодой предприниматель </w:t>
      </w:r>
      <w:r w:rsidRPr="00192691">
        <w:rPr>
          <w:rFonts w:ascii="Times New Roman" w:hAnsi="Times New Roman" w:cs="Times New Roman"/>
          <w:sz w:val="28"/>
          <w:szCs w:val="28"/>
        </w:rPr>
        <w:t>Автограда»</w:t>
      </w:r>
      <w:r w:rsidR="00CC5F6E">
        <w:rPr>
          <w:rFonts w:ascii="Times New Roman" w:hAnsi="Times New Roman" w:cs="Times New Roman"/>
          <w:sz w:val="28"/>
          <w:szCs w:val="28"/>
        </w:rPr>
        <w:t>. Участником номинации становится физическое или юридическое лицо</w:t>
      </w:r>
      <w:r w:rsidR="00CC5F6E" w:rsidRPr="008543D4">
        <w:rPr>
          <w:rFonts w:ascii="Times New Roman" w:hAnsi="Times New Roman" w:cs="Times New Roman"/>
          <w:sz w:val="28"/>
          <w:szCs w:val="28"/>
        </w:rPr>
        <w:t xml:space="preserve"> </w:t>
      </w:r>
      <w:r w:rsidR="00CC5F6E">
        <w:rPr>
          <w:rFonts w:ascii="Times New Roman" w:hAnsi="Times New Roman" w:cs="Times New Roman"/>
          <w:sz w:val="28"/>
          <w:szCs w:val="28"/>
        </w:rPr>
        <w:t>в возрасте от 18 до 35 лет, наиболее</w:t>
      </w:r>
      <w:r w:rsidR="005B2727">
        <w:rPr>
          <w:rFonts w:ascii="Times New Roman" w:hAnsi="Times New Roman" w:cs="Times New Roman"/>
          <w:sz w:val="28"/>
          <w:szCs w:val="28"/>
        </w:rPr>
        <w:t xml:space="preserve"> выделившийся своей </w:t>
      </w:r>
      <w:proofErr w:type="spellStart"/>
      <w:r w:rsidR="005B2727">
        <w:rPr>
          <w:rFonts w:ascii="Times New Roman" w:hAnsi="Times New Roman" w:cs="Times New Roman"/>
          <w:sz w:val="28"/>
          <w:szCs w:val="28"/>
        </w:rPr>
        <w:t>бизнес-идей</w:t>
      </w:r>
      <w:proofErr w:type="spellEnd"/>
      <w:r w:rsidR="005B2727">
        <w:rPr>
          <w:rFonts w:ascii="Times New Roman" w:hAnsi="Times New Roman" w:cs="Times New Roman"/>
          <w:sz w:val="28"/>
          <w:szCs w:val="28"/>
        </w:rPr>
        <w:t xml:space="preserve"> или бизнесом.</w:t>
      </w:r>
      <w:r w:rsidR="00CC5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ABD" w:rsidRPr="00192691" w:rsidRDefault="00752ABD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«</w:t>
      </w:r>
      <w:r w:rsidRPr="00752ABD">
        <w:rPr>
          <w:rFonts w:ascii="Times New Roman" w:hAnsi="Times New Roman" w:cs="Times New Roman"/>
          <w:sz w:val="28"/>
          <w:szCs w:val="28"/>
        </w:rPr>
        <w:t xml:space="preserve">Приз зрительских симпатий». </w:t>
      </w:r>
      <w:r w:rsidRPr="00752ABD">
        <w:rPr>
          <w:rFonts w:ascii="Times New Roman" w:hAnsi="Times New Roman" w:cs="Times New Roman"/>
          <w:sz w:val="28"/>
          <w:szCs w:val="28"/>
          <w:shd w:val="clear" w:color="auto" w:fill="FFFFFF"/>
        </w:rPr>
        <w:t>Присуждается жюри вне Конкурса физическому или юридическому лицу, понравившейся в наибольшей степени зрителям Конкурса.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926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92691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269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691">
        <w:rPr>
          <w:rFonts w:ascii="Times New Roman" w:hAnsi="Times New Roman" w:cs="Times New Roman"/>
          <w:sz w:val="28"/>
          <w:szCs w:val="28"/>
        </w:rPr>
        <w:t>должна включать: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192691">
        <w:rPr>
          <w:rFonts w:ascii="Times New Roman" w:hAnsi="Times New Roman" w:cs="Times New Roman"/>
          <w:sz w:val="28"/>
          <w:szCs w:val="28"/>
        </w:rPr>
        <w:t xml:space="preserve"> регистрационную форму участника </w:t>
      </w:r>
      <w:r>
        <w:rPr>
          <w:rFonts w:ascii="Times New Roman" w:hAnsi="Times New Roman" w:cs="Times New Roman"/>
          <w:sz w:val="28"/>
          <w:szCs w:val="28"/>
        </w:rPr>
        <w:t>согласно пр</w:t>
      </w:r>
      <w:r w:rsidRPr="00192691">
        <w:rPr>
          <w:rFonts w:ascii="Times New Roman" w:hAnsi="Times New Roman" w:cs="Times New Roman"/>
          <w:sz w:val="28"/>
          <w:szCs w:val="28"/>
        </w:rPr>
        <w:t>иложени</w:t>
      </w:r>
      <w:r>
        <w:rPr>
          <w:rFonts w:ascii="Times New Roman" w:hAnsi="Times New Roman" w:cs="Times New Roman"/>
          <w:sz w:val="28"/>
          <w:szCs w:val="28"/>
        </w:rPr>
        <w:t xml:space="preserve">ю № </w:t>
      </w:r>
      <w:r w:rsidRPr="001926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Pr="00192691">
        <w:rPr>
          <w:rFonts w:ascii="Times New Roman" w:hAnsi="Times New Roman" w:cs="Times New Roman"/>
          <w:sz w:val="28"/>
          <w:szCs w:val="28"/>
        </w:rPr>
        <w:t>;</w:t>
      </w:r>
    </w:p>
    <w:p w:rsidR="00B90369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128">
        <w:rPr>
          <w:rFonts w:ascii="Times New Roman" w:hAnsi="Times New Roman" w:cs="Times New Roman"/>
          <w:sz w:val="28"/>
          <w:szCs w:val="28"/>
        </w:rPr>
        <w:t xml:space="preserve">2) приложение к регистрационной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171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7BDF">
        <w:rPr>
          <w:rFonts w:ascii="Times New Roman" w:hAnsi="Times New Roman" w:cs="Times New Roman"/>
          <w:sz w:val="28"/>
          <w:szCs w:val="28"/>
        </w:rPr>
        <w:t xml:space="preserve">к </w:t>
      </w:r>
      <w:r w:rsidRPr="003A7BDF">
        <w:rPr>
          <w:rFonts w:ascii="Times New Roman" w:hAnsi="Times New Roman" w:cs="Times New Roman"/>
          <w:sz w:val="28"/>
          <w:szCs w:val="28"/>
        </w:rPr>
        <w:lastRenderedPageBreak/>
        <w:t>настоящему положению</w:t>
      </w:r>
      <w:r w:rsidRPr="00A17128">
        <w:rPr>
          <w:rFonts w:ascii="Times New Roman" w:hAnsi="Times New Roman" w:cs="Times New Roman"/>
          <w:sz w:val="28"/>
          <w:szCs w:val="28"/>
        </w:rPr>
        <w:t>;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92691">
        <w:rPr>
          <w:rFonts w:ascii="Times New Roman" w:hAnsi="Times New Roman" w:cs="Times New Roman"/>
          <w:sz w:val="28"/>
          <w:szCs w:val="28"/>
        </w:rPr>
        <w:t xml:space="preserve"> бизнес</w:t>
      </w:r>
      <w:r>
        <w:rPr>
          <w:rFonts w:ascii="Times New Roman" w:hAnsi="Times New Roman" w:cs="Times New Roman"/>
          <w:sz w:val="28"/>
          <w:szCs w:val="28"/>
        </w:rPr>
        <w:t xml:space="preserve">-план по форме согласно приложению № 3 </w:t>
      </w:r>
      <w:r w:rsidRPr="003A7BDF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192691">
        <w:rPr>
          <w:rFonts w:ascii="Times New Roman" w:hAnsi="Times New Roman" w:cs="Times New Roman"/>
          <w:sz w:val="28"/>
          <w:szCs w:val="28"/>
        </w:rPr>
        <w:t>.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Участники к</w:t>
      </w:r>
      <w:r w:rsidRPr="00192691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а высылают </w:t>
      </w:r>
      <w:r w:rsidRPr="00192691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по э</w:t>
      </w:r>
      <w:r w:rsidRPr="00192691">
        <w:rPr>
          <w:rFonts w:ascii="Times New Roman" w:hAnsi="Times New Roman" w:cs="Times New Roman"/>
          <w:sz w:val="28"/>
          <w:szCs w:val="28"/>
        </w:rPr>
        <w:t>лектронн</w:t>
      </w:r>
      <w:r>
        <w:rPr>
          <w:rFonts w:ascii="Times New Roman" w:hAnsi="Times New Roman" w:cs="Times New Roman"/>
          <w:sz w:val="28"/>
          <w:szCs w:val="28"/>
        </w:rPr>
        <w:t xml:space="preserve">ому адресу: </w:t>
      </w:r>
      <w:proofErr w:type="spellStart"/>
      <w:r w:rsidRPr="00192691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Chelnyanp</w:t>
      </w:r>
      <w:proofErr w:type="spellEnd"/>
      <w:r w:rsidRPr="00192691">
        <w:rPr>
          <w:rFonts w:ascii="Times New Roman" w:hAnsi="Times New Roman" w:cs="Times New Roman"/>
          <w:color w:val="0070C0"/>
          <w:sz w:val="28"/>
          <w:szCs w:val="28"/>
          <w:u w:val="single"/>
        </w:rPr>
        <w:t>@</w:t>
      </w:r>
      <w:proofErr w:type="spellStart"/>
      <w:r w:rsidRPr="00192691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gmail</w:t>
      </w:r>
      <w:proofErr w:type="spellEnd"/>
      <w:r w:rsidRPr="00192691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r w:rsidRPr="00192691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com</w:t>
      </w:r>
      <w:r w:rsidRPr="00192691">
        <w:rPr>
          <w:rFonts w:ascii="Times New Roman" w:hAnsi="Times New Roman" w:cs="Times New Roman"/>
          <w:sz w:val="28"/>
          <w:szCs w:val="28"/>
        </w:rPr>
        <w:t>. Телефон для справок – 8-951-068-00-77.</w:t>
      </w:r>
    </w:p>
    <w:p w:rsidR="00B90369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248837419"/>
      <w:r>
        <w:rPr>
          <w:rFonts w:ascii="Times New Roman" w:hAnsi="Times New Roman" w:cs="Times New Roman"/>
          <w:sz w:val="28"/>
          <w:szCs w:val="28"/>
        </w:rPr>
        <w:t>12</w:t>
      </w:r>
      <w:r w:rsidRPr="001926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рассмотрении заявки организационный комитет проверяет полноту представленных материалов. Нарушение сроков подачи заявки является основанием для отклонения ее от участия в конкурсе.   </w:t>
      </w:r>
      <w:bookmarkEnd w:id="1"/>
    </w:p>
    <w:p w:rsidR="00072631" w:rsidRDefault="00072631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2631" w:rsidRDefault="00072631" w:rsidP="00072631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6. Порядок работы экспертного совета</w:t>
      </w:r>
    </w:p>
    <w:p w:rsidR="00072631" w:rsidRDefault="00072631" w:rsidP="00072631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72631" w:rsidRDefault="00072631" w:rsidP="00072631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72631">
        <w:rPr>
          <w:rFonts w:ascii="Times New Roman" w:hAnsi="Times New Roman" w:cs="Times New Roman"/>
          <w:sz w:val="28"/>
          <w:szCs w:val="28"/>
        </w:rPr>
        <w:t xml:space="preserve">С целью проведения экспертизы и оценки поступивших работ Оргкомитетом утверждается Экспертный совет, назначается председатель Экспертного совета. </w:t>
      </w:r>
    </w:p>
    <w:p w:rsidR="00072631" w:rsidRDefault="00072631" w:rsidP="00072631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72631">
        <w:rPr>
          <w:rFonts w:ascii="Times New Roman" w:hAnsi="Times New Roman" w:cs="Times New Roman"/>
          <w:sz w:val="28"/>
          <w:szCs w:val="28"/>
        </w:rPr>
        <w:t xml:space="preserve">. В состав Экспертного совета входят представители бизнес сообществ, органов власти, общественных объединений и представители научного и образовательного сообщества. </w:t>
      </w:r>
    </w:p>
    <w:p w:rsidR="00072631" w:rsidRDefault="00072631" w:rsidP="00072631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72631">
        <w:rPr>
          <w:rFonts w:ascii="Times New Roman" w:hAnsi="Times New Roman" w:cs="Times New Roman"/>
          <w:sz w:val="28"/>
          <w:szCs w:val="28"/>
        </w:rPr>
        <w:t xml:space="preserve">. Критерии допуска работы к участию в Конкурсе следующие: </w:t>
      </w:r>
    </w:p>
    <w:p w:rsidR="00072631" w:rsidRDefault="00072631" w:rsidP="00072631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631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631">
        <w:rPr>
          <w:rFonts w:ascii="Times New Roman" w:hAnsi="Times New Roman" w:cs="Times New Roman"/>
          <w:sz w:val="28"/>
          <w:szCs w:val="28"/>
        </w:rPr>
        <w:t xml:space="preserve"> полнота пакета докум</w:t>
      </w:r>
      <w:r>
        <w:rPr>
          <w:rFonts w:ascii="Times New Roman" w:hAnsi="Times New Roman" w:cs="Times New Roman"/>
          <w:sz w:val="28"/>
          <w:szCs w:val="28"/>
        </w:rPr>
        <w:t>ентации в соответствии с п. 9</w:t>
      </w:r>
      <w:r w:rsidRPr="00072631"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:rsidR="00072631" w:rsidRDefault="00072631" w:rsidP="00072631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631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631">
        <w:rPr>
          <w:rFonts w:ascii="Times New Roman" w:hAnsi="Times New Roman" w:cs="Times New Roman"/>
          <w:sz w:val="28"/>
          <w:szCs w:val="28"/>
        </w:rPr>
        <w:t xml:space="preserve"> соответствие содержания работы основным направлениям развития экономики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726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631" w:rsidRPr="00072631" w:rsidRDefault="00072631" w:rsidP="00072631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72631">
        <w:rPr>
          <w:rFonts w:ascii="Times New Roman" w:hAnsi="Times New Roman" w:cs="Times New Roman"/>
          <w:sz w:val="28"/>
          <w:szCs w:val="28"/>
        </w:rPr>
        <w:t xml:space="preserve">. Список членов экспертного совета может подвергаться изменениям в связи с ситуационной необходимостью, а также с целью увеличения объективности его работы. Окончательный список членов экспертного совета утверждается </w:t>
      </w:r>
      <w:r w:rsidR="006954BC" w:rsidRPr="00072631">
        <w:rPr>
          <w:rFonts w:ascii="Times New Roman" w:hAnsi="Times New Roman" w:cs="Times New Roman"/>
          <w:sz w:val="28"/>
          <w:szCs w:val="28"/>
        </w:rPr>
        <w:t xml:space="preserve">Оргкомитетом </w:t>
      </w:r>
      <w:r>
        <w:rPr>
          <w:rFonts w:ascii="Times New Roman" w:hAnsi="Times New Roman" w:cs="Times New Roman"/>
          <w:sz w:val="28"/>
          <w:szCs w:val="28"/>
        </w:rPr>
        <w:t>не позднее, чем 05.05.2018</w:t>
      </w:r>
      <w:r w:rsidRPr="0007263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0369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90369" w:rsidRDefault="00535AD3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7</w:t>
      </w:r>
      <w:r w:rsidR="00B90369">
        <w:rPr>
          <w:rFonts w:ascii="Times New Roman" w:hAnsi="Times New Roman" w:cs="Times New Roman"/>
          <w:sz w:val="28"/>
          <w:szCs w:val="28"/>
        </w:rPr>
        <w:t xml:space="preserve">. </w:t>
      </w:r>
      <w:r w:rsidR="00B90369" w:rsidRPr="00192691">
        <w:rPr>
          <w:rFonts w:ascii="Times New Roman" w:hAnsi="Times New Roman" w:cs="Times New Roman"/>
          <w:sz w:val="28"/>
          <w:szCs w:val="28"/>
        </w:rPr>
        <w:t xml:space="preserve">Критерии и порядок оценки участников </w:t>
      </w:r>
      <w:r w:rsidR="00B90369">
        <w:rPr>
          <w:rFonts w:ascii="Times New Roman" w:hAnsi="Times New Roman" w:cs="Times New Roman"/>
          <w:sz w:val="28"/>
          <w:szCs w:val="28"/>
        </w:rPr>
        <w:t>к</w:t>
      </w:r>
      <w:r w:rsidR="00B90369" w:rsidRPr="00192691">
        <w:rPr>
          <w:rFonts w:ascii="Times New Roman" w:hAnsi="Times New Roman" w:cs="Times New Roman"/>
          <w:sz w:val="28"/>
          <w:szCs w:val="28"/>
        </w:rPr>
        <w:t>онкурса</w:t>
      </w:r>
    </w:p>
    <w:p w:rsidR="00B90369" w:rsidRPr="00192691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2631">
        <w:rPr>
          <w:rFonts w:ascii="Times New Roman" w:hAnsi="Times New Roman" w:cs="Times New Roman"/>
          <w:sz w:val="28"/>
          <w:szCs w:val="28"/>
        </w:rPr>
        <w:t>7</w:t>
      </w:r>
      <w:r w:rsidRPr="00192691">
        <w:rPr>
          <w:rFonts w:ascii="Times New Roman" w:hAnsi="Times New Roman" w:cs="Times New Roman"/>
          <w:sz w:val="28"/>
          <w:szCs w:val="28"/>
        </w:rPr>
        <w:t>. Общими кр</w:t>
      </w:r>
      <w:r>
        <w:rPr>
          <w:rFonts w:ascii="Times New Roman" w:hAnsi="Times New Roman" w:cs="Times New Roman"/>
          <w:sz w:val="28"/>
          <w:szCs w:val="28"/>
        </w:rPr>
        <w:t>итериями для оценки участников к</w:t>
      </w:r>
      <w:r w:rsidRPr="00192691">
        <w:rPr>
          <w:rFonts w:ascii="Times New Roman" w:hAnsi="Times New Roman" w:cs="Times New Roman"/>
          <w:sz w:val="28"/>
          <w:szCs w:val="28"/>
        </w:rPr>
        <w:t>онкурса в</w:t>
      </w:r>
      <w:r>
        <w:rPr>
          <w:rFonts w:ascii="Times New Roman" w:hAnsi="Times New Roman" w:cs="Times New Roman"/>
          <w:sz w:val="28"/>
          <w:szCs w:val="28"/>
        </w:rPr>
        <w:t>о всех</w:t>
      </w:r>
      <w:r w:rsidRPr="00192691">
        <w:rPr>
          <w:rFonts w:ascii="Times New Roman" w:hAnsi="Times New Roman" w:cs="Times New Roman"/>
          <w:sz w:val="28"/>
          <w:szCs w:val="28"/>
        </w:rPr>
        <w:t xml:space="preserve"> номинациях являются:</w:t>
      </w:r>
    </w:p>
    <w:p w:rsidR="00B90369" w:rsidRDefault="00B90369" w:rsidP="00B90369">
      <w:pPr>
        <w:widowControl/>
        <w:autoSpaceDE/>
        <w:autoSpaceDN/>
        <w:adjustRightInd/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80298017"/>
      <w:r w:rsidRPr="00240F34">
        <w:rPr>
          <w:rFonts w:ascii="Times New Roman" w:hAnsi="Times New Roman" w:cs="Times New Roman"/>
          <w:sz w:val="28"/>
          <w:szCs w:val="28"/>
        </w:rPr>
        <w:t xml:space="preserve">1) предпринимательский </w:t>
      </w:r>
      <w:bookmarkEnd w:id="2"/>
      <w:r w:rsidRPr="00240F34">
        <w:rPr>
          <w:rFonts w:ascii="Times New Roman" w:hAnsi="Times New Roman" w:cs="Times New Roman"/>
          <w:sz w:val="28"/>
          <w:szCs w:val="28"/>
        </w:rPr>
        <w:t>дух</w:t>
      </w:r>
      <w:r w:rsidRPr="00192691">
        <w:rPr>
          <w:rFonts w:ascii="Times New Roman" w:hAnsi="Times New Roman" w:cs="Times New Roman"/>
          <w:sz w:val="28"/>
          <w:szCs w:val="28"/>
        </w:rPr>
        <w:t xml:space="preserve"> - способность создать плодотворную бизнес-идею, развить ее и воплотить в жизнь, способность не только следовать за рынком, но и предвидеть тенденции его изменения, умение ставить стратегические и тактические цели и добиваться их;</w:t>
      </w:r>
    </w:p>
    <w:p w:rsidR="006F26D9" w:rsidRDefault="006F26D9" w:rsidP="006F26D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72631">
        <w:rPr>
          <w:rFonts w:ascii="Times New Roman" w:hAnsi="Times New Roman" w:cs="Times New Roman"/>
          <w:sz w:val="28"/>
          <w:szCs w:val="28"/>
        </w:rPr>
        <w:t xml:space="preserve">актуальность проблемы, на решение которой направлен </w:t>
      </w:r>
      <w:r w:rsidR="00477E34">
        <w:rPr>
          <w:rFonts w:ascii="Times New Roman" w:hAnsi="Times New Roman" w:cs="Times New Roman"/>
          <w:sz w:val="28"/>
          <w:szCs w:val="28"/>
        </w:rPr>
        <w:t>бизнес-</w:t>
      </w:r>
      <w:r w:rsidRPr="00477E34">
        <w:rPr>
          <w:rFonts w:ascii="Times New Roman" w:hAnsi="Times New Roman" w:cs="Times New Roman"/>
          <w:sz w:val="28"/>
          <w:szCs w:val="28"/>
        </w:rPr>
        <w:t>проект, качество</w:t>
      </w:r>
      <w:r>
        <w:rPr>
          <w:rFonts w:ascii="Times New Roman" w:hAnsi="Times New Roman" w:cs="Times New Roman"/>
          <w:sz w:val="28"/>
          <w:szCs w:val="28"/>
        </w:rPr>
        <w:t xml:space="preserve"> ее обоснования;</w:t>
      </w:r>
    </w:p>
    <w:p w:rsidR="00B90369" w:rsidRPr="00192691" w:rsidRDefault="006F26D9" w:rsidP="00B90369">
      <w:pPr>
        <w:widowControl/>
        <w:autoSpaceDE/>
        <w:autoSpaceDN/>
        <w:adjustRightInd/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180298018"/>
      <w:r>
        <w:rPr>
          <w:rFonts w:ascii="Times New Roman" w:hAnsi="Times New Roman" w:cs="Times New Roman"/>
          <w:sz w:val="28"/>
          <w:szCs w:val="28"/>
        </w:rPr>
        <w:t>3</w:t>
      </w:r>
      <w:r w:rsidR="00B90369" w:rsidRPr="00240F34">
        <w:rPr>
          <w:rFonts w:ascii="Times New Roman" w:hAnsi="Times New Roman" w:cs="Times New Roman"/>
          <w:sz w:val="28"/>
          <w:szCs w:val="28"/>
        </w:rPr>
        <w:t>) управленческие способности</w:t>
      </w:r>
      <w:bookmarkEnd w:id="3"/>
      <w:r w:rsidR="00B90369" w:rsidRPr="00192691">
        <w:rPr>
          <w:rFonts w:ascii="Times New Roman" w:hAnsi="Times New Roman" w:cs="Times New Roman"/>
          <w:sz w:val="28"/>
          <w:szCs w:val="28"/>
        </w:rPr>
        <w:t xml:space="preserve"> - способность создать сплоченную и эффективную команду, способность увлечь сотрудников своими идеями и раскрыть их потенциал;</w:t>
      </w:r>
    </w:p>
    <w:p w:rsidR="00B90369" w:rsidRPr="00192691" w:rsidRDefault="006F26D9" w:rsidP="006F26D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180298019"/>
      <w:r>
        <w:rPr>
          <w:rFonts w:ascii="Times New Roman" w:hAnsi="Times New Roman" w:cs="Times New Roman"/>
          <w:sz w:val="28"/>
          <w:szCs w:val="28"/>
        </w:rPr>
        <w:t>4</w:t>
      </w:r>
      <w:r w:rsidR="00B90369" w:rsidRPr="00240F34">
        <w:rPr>
          <w:rFonts w:ascii="Times New Roman" w:hAnsi="Times New Roman" w:cs="Times New Roman"/>
          <w:sz w:val="28"/>
          <w:szCs w:val="28"/>
        </w:rPr>
        <w:t>) инновационный подход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72631">
        <w:rPr>
          <w:rFonts w:ascii="Times New Roman" w:hAnsi="Times New Roman" w:cs="Times New Roman"/>
          <w:sz w:val="28"/>
          <w:szCs w:val="28"/>
        </w:rPr>
        <w:t xml:space="preserve">новизна и </w:t>
      </w:r>
      <w:proofErr w:type="spellStart"/>
      <w:r w:rsidRPr="00072631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07263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а)</w:t>
      </w:r>
      <w:r w:rsidR="00B90369" w:rsidRPr="00192691">
        <w:rPr>
          <w:rFonts w:ascii="Times New Roman" w:hAnsi="Times New Roman" w:cs="Times New Roman"/>
          <w:sz w:val="28"/>
          <w:szCs w:val="28"/>
        </w:rPr>
        <w:t xml:space="preserve"> - ориентация на творчество и новаторство в разработке и внедрении новых товаров и услуг, стимулирование культуры инноваций в компании;</w:t>
      </w:r>
    </w:p>
    <w:p w:rsidR="00B90369" w:rsidRPr="00192691" w:rsidRDefault="006F26D9" w:rsidP="00B90369">
      <w:pPr>
        <w:widowControl/>
        <w:autoSpaceDE/>
        <w:autoSpaceDN/>
        <w:adjustRightInd/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180298020"/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90369" w:rsidRPr="00240F34">
        <w:rPr>
          <w:rFonts w:ascii="Times New Roman" w:hAnsi="Times New Roman" w:cs="Times New Roman"/>
          <w:sz w:val="28"/>
          <w:szCs w:val="28"/>
        </w:rPr>
        <w:t>) социальная значимость бизнеса</w:t>
      </w:r>
      <w:bookmarkEnd w:id="5"/>
      <w:r w:rsidR="00B90369" w:rsidRPr="00192691">
        <w:rPr>
          <w:rFonts w:ascii="Times New Roman" w:hAnsi="Times New Roman" w:cs="Times New Roman"/>
          <w:sz w:val="28"/>
          <w:szCs w:val="28"/>
        </w:rPr>
        <w:t xml:space="preserve"> - создание новых рабочих мест; создание обстановки уважения, признания заслуг работников, поощрение их активного участия в жизни компании; вовлечение молодежи в процесс трудовой деятельности, предоставление товаров и услуг первой необходимости или ориентация на социально незащищенные слои населения;</w:t>
      </w:r>
    </w:p>
    <w:p w:rsidR="00B90369" w:rsidRPr="00192691" w:rsidRDefault="006F26D9" w:rsidP="00B90369">
      <w:pPr>
        <w:widowControl/>
        <w:autoSpaceDE/>
        <w:autoSpaceDN/>
        <w:adjustRightInd/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180298021"/>
      <w:r>
        <w:rPr>
          <w:rFonts w:ascii="Times New Roman" w:hAnsi="Times New Roman" w:cs="Times New Roman"/>
          <w:sz w:val="28"/>
          <w:szCs w:val="28"/>
        </w:rPr>
        <w:t>6</w:t>
      </w:r>
      <w:r w:rsidR="00B90369" w:rsidRPr="00240F34">
        <w:rPr>
          <w:rFonts w:ascii="Times New Roman" w:hAnsi="Times New Roman" w:cs="Times New Roman"/>
          <w:sz w:val="28"/>
          <w:szCs w:val="28"/>
        </w:rPr>
        <w:t xml:space="preserve">) </w:t>
      </w:r>
      <w:bookmarkEnd w:id="6"/>
      <w:r w:rsidR="00072631" w:rsidRPr="00072631">
        <w:rPr>
          <w:rFonts w:ascii="Times New Roman" w:hAnsi="Times New Roman" w:cs="Times New Roman"/>
          <w:sz w:val="28"/>
          <w:szCs w:val="28"/>
        </w:rPr>
        <w:t xml:space="preserve">финансово – экономическое обоснование проекта, возможность практической реализации проекта на территории </w:t>
      </w:r>
      <w:r w:rsidR="00072631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 w:rsidR="00B90369" w:rsidRPr="00192691">
        <w:rPr>
          <w:rFonts w:ascii="Times New Roman" w:hAnsi="Times New Roman" w:cs="Times New Roman"/>
          <w:sz w:val="28"/>
          <w:szCs w:val="28"/>
        </w:rPr>
        <w:t>позитивная динамика показателей рентабельности и роста, свидетельствующая о стабильности развития бизнеса;</w:t>
      </w:r>
    </w:p>
    <w:p w:rsidR="00B90369" w:rsidRDefault="006F26D9" w:rsidP="00B90369">
      <w:pPr>
        <w:widowControl/>
        <w:autoSpaceDE/>
        <w:autoSpaceDN/>
        <w:adjustRightInd/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_Toc180298022"/>
      <w:r>
        <w:rPr>
          <w:rFonts w:ascii="Times New Roman" w:hAnsi="Times New Roman" w:cs="Times New Roman"/>
          <w:sz w:val="28"/>
          <w:szCs w:val="28"/>
        </w:rPr>
        <w:t>7</w:t>
      </w:r>
      <w:r w:rsidR="00B90369" w:rsidRPr="00240F34">
        <w:rPr>
          <w:rFonts w:ascii="Times New Roman" w:hAnsi="Times New Roman" w:cs="Times New Roman"/>
          <w:sz w:val="28"/>
          <w:szCs w:val="28"/>
        </w:rPr>
        <w:t>) целостность личности предпринимателя</w:t>
      </w:r>
      <w:bookmarkEnd w:id="7"/>
      <w:r w:rsidR="00B90369" w:rsidRPr="00192691">
        <w:rPr>
          <w:rFonts w:ascii="Times New Roman" w:hAnsi="Times New Roman" w:cs="Times New Roman"/>
          <w:sz w:val="28"/>
          <w:szCs w:val="28"/>
        </w:rPr>
        <w:t xml:space="preserve"> - умение преодолевать трудности, управлять рисками, принимать верные решения в условиях неопределенности, кругозор и способность к саморазвитию, признание и уважение со стороны сотрудников и конкурентов.</w:t>
      </w:r>
    </w:p>
    <w:p w:rsidR="006F26D9" w:rsidRDefault="006F26D9" w:rsidP="006F26D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072631">
        <w:rPr>
          <w:rFonts w:ascii="Times New Roman" w:hAnsi="Times New Roman" w:cs="Times New Roman"/>
          <w:sz w:val="28"/>
          <w:szCs w:val="28"/>
        </w:rPr>
        <w:t xml:space="preserve">возможности реализации проекта и перспективы его выхода на самофинансирование (если это подразумевается). </w:t>
      </w:r>
    </w:p>
    <w:p w:rsidR="006F26D9" w:rsidRPr="00192691" w:rsidRDefault="006F26D9" w:rsidP="00B90369">
      <w:pPr>
        <w:widowControl/>
        <w:autoSpaceDE/>
        <w:autoSpaceDN/>
        <w:adjustRightInd/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5A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Участники конкурса оцениваются членами жюри в соответствии с </w:t>
      </w:r>
      <w:r w:rsidRPr="00192691">
        <w:rPr>
          <w:rFonts w:ascii="Times New Roman" w:hAnsi="Times New Roman" w:cs="Times New Roman"/>
          <w:sz w:val="28"/>
          <w:szCs w:val="28"/>
        </w:rPr>
        <w:t>критериям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2691">
        <w:rPr>
          <w:rFonts w:ascii="Times New Roman" w:hAnsi="Times New Roman" w:cs="Times New Roman"/>
          <w:sz w:val="28"/>
          <w:szCs w:val="28"/>
        </w:rPr>
        <w:t xml:space="preserve"> оценки:</w:t>
      </w:r>
    </w:p>
    <w:p w:rsidR="00B90369" w:rsidRPr="00192691" w:rsidRDefault="00B90369" w:rsidP="00B90369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2"/>
        <w:gridCol w:w="5618"/>
        <w:gridCol w:w="2524"/>
      </w:tblGrid>
      <w:tr w:rsidR="00B90369" w:rsidRPr="00192691" w:rsidTr="00BF17AF">
        <w:trPr>
          <w:cantSplit/>
          <w:trHeight w:val="353"/>
          <w:jc w:val="center"/>
        </w:trPr>
        <w:tc>
          <w:tcPr>
            <w:tcW w:w="792" w:type="dxa"/>
          </w:tcPr>
          <w:p w:rsidR="00B90369" w:rsidRPr="00192691" w:rsidRDefault="00B90369" w:rsidP="00BF17AF">
            <w:pPr>
              <w:spacing w:line="259" w:lineRule="auto"/>
              <w:ind w:firstLine="3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18" w:type="dxa"/>
          </w:tcPr>
          <w:p w:rsidR="00B90369" w:rsidRPr="00192691" w:rsidRDefault="00B90369" w:rsidP="00BF17AF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524" w:type="dxa"/>
          </w:tcPr>
          <w:p w:rsidR="00B90369" w:rsidRPr="00192691" w:rsidRDefault="00B90369" w:rsidP="00BF17AF">
            <w:pPr>
              <w:spacing w:line="259" w:lineRule="auto"/>
              <w:ind w:left="-1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Максимальная оценка</w:t>
            </w:r>
          </w:p>
        </w:tc>
      </w:tr>
      <w:tr w:rsidR="00B90369" w:rsidRPr="00192691" w:rsidTr="00BF17AF">
        <w:trPr>
          <w:cantSplit/>
          <w:trHeight w:val="234"/>
          <w:jc w:val="center"/>
        </w:trPr>
        <w:tc>
          <w:tcPr>
            <w:tcW w:w="792" w:type="dxa"/>
          </w:tcPr>
          <w:p w:rsidR="00B90369" w:rsidRPr="00192691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18" w:type="dxa"/>
          </w:tcPr>
          <w:p w:rsidR="00B90369" w:rsidRPr="00192691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Предпринимательский дух</w:t>
            </w:r>
          </w:p>
        </w:tc>
        <w:tc>
          <w:tcPr>
            <w:tcW w:w="2524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26D9" w:rsidRPr="00192691" w:rsidTr="00BF17AF">
        <w:trPr>
          <w:cantSplit/>
          <w:trHeight w:val="234"/>
          <w:jc w:val="center"/>
        </w:trPr>
        <w:tc>
          <w:tcPr>
            <w:tcW w:w="792" w:type="dxa"/>
          </w:tcPr>
          <w:p w:rsidR="006F26D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618" w:type="dxa"/>
          </w:tcPr>
          <w:p w:rsidR="006F26D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2524" w:type="dxa"/>
          </w:tcPr>
          <w:p w:rsidR="006F26D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90369" w:rsidRPr="00192691" w:rsidTr="00BF17AF">
        <w:trPr>
          <w:cantSplit/>
          <w:trHeight w:val="20"/>
          <w:jc w:val="center"/>
        </w:trPr>
        <w:tc>
          <w:tcPr>
            <w:tcW w:w="792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0369" w:rsidRPr="001926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8" w:type="dxa"/>
          </w:tcPr>
          <w:p w:rsidR="00B90369" w:rsidRPr="00192691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Управленческие способности</w:t>
            </w:r>
          </w:p>
        </w:tc>
        <w:tc>
          <w:tcPr>
            <w:tcW w:w="2524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0369" w:rsidRPr="00192691" w:rsidTr="00BF17AF">
        <w:trPr>
          <w:cantSplit/>
          <w:trHeight w:val="20"/>
          <w:jc w:val="center"/>
        </w:trPr>
        <w:tc>
          <w:tcPr>
            <w:tcW w:w="792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0369" w:rsidRPr="001926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8" w:type="dxa"/>
          </w:tcPr>
          <w:p w:rsidR="00B90369" w:rsidRPr="00192691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Инновационный подход</w:t>
            </w:r>
            <w:r w:rsidR="006F26D9">
              <w:rPr>
                <w:rFonts w:ascii="Times New Roman" w:hAnsi="Times New Roman" w:cs="Times New Roman"/>
                <w:sz w:val="28"/>
                <w:szCs w:val="28"/>
              </w:rPr>
              <w:t xml:space="preserve"> (новизна и </w:t>
            </w:r>
            <w:proofErr w:type="spellStart"/>
            <w:r w:rsidR="006F26D9">
              <w:rPr>
                <w:rFonts w:ascii="Times New Roman" w:hAnsi="Times New Roman" w:cs="Times New Roman"/>
                <w:sz w:val="28"/>
                <w:szCs w:val="28"/>
              </w:rPr>
              <w:t>креативность</w:t>
            </w:r>
            <w:proofErr w:type="spellEnd"/>
            <w:r w:rsidR="006F26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4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0369" w:rsidRPr="00192691" w:rsidTr="00BF17AF">
        <w:trPr>
          <w:cantSplit/>
          <w:trHeight w:val="20"/>
          <w:jc w:val="center"/>
        </w:trPr>
        <w:tc>
          <w:tcPr>
            <w:tcW w:w="792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0369" w:rsidRPr="001926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8" w:type="dxa"/>
          </w:tcPr>
          <w:p w:rsidR="00B90369" w:rsidRPr="00192691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Социальная значимость бизнеса</w:t>
            </w:r>
          </w:p>
        </w:tc>
        <w:tc>
          <w:tcPr>
            <w:tcW w:w="2524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90369" w:rsidRPr="00192691" w:rsidTr="00BF17AF">
        <w:trPr>
          <w:cantSplit/>
          <w:trHeight w:val="20"/>
          <w:jc w:val="center"/>
        </w:trPr>
        <w:tc>
          <w:tcPr>
            <w:tcW w:w="792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0369" w:rsidRPr="001926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8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72631">
              <w:rPr>
                <w:rFonts w:ascii="Times New Roman" w:hAnsi="Times New Roman" w:cs="Times New Roman"/>
                <w:sz w:val="28"/>
                <w:szCs w:val="28"/>
              </w:rPr>
              <w:t>инансово – экономическое обоснование проекта</w:t>
            </w:r>
          </w:p>
        </w:tc>
        <w:tc>
          <w:tcPr>
            <w:tcW w:w="2524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369" w:rsidRPr="00192691" w:rsidTr="00BF17AF">
        <w:trPr>
          <w:cantSplit/>
          <w:trHeight w:val="688"/>
          <w:jc w:val="center"/>
        </w:trPr>
        <w:tc>
          <w:tcPr>
            <w:tcW w:w="792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0369" w:rsidRPr="001926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8" w:type="dxa"/>
          </w:tcPr>
          <w:p w:rsidR="00B90369" w:rsidRPr="00192691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Целостность личности                        предпринимателя</w:t>
            </w:r>
          </w:p>
        </w:tc>
        <w:tc>
          <w:tcPr>
            <w:tcW w:w="2524" w:type="dxa"/>
          </w:tcPr>
          <w:p w:rsidR="00B9036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F26D9" w:rsidRPr="00192691" w:rsidTr="00BF17AF">
        <w:trPr>
          <w:cantSplit/>
          <w:trHeight w:val="428"/>
          <w:jc w:val="center"/>
        </w:trPr>
        <w:tc>
          <w:tcPr>
            <w:tcW w:w="792" w:type="dxa"/>
          </w:tcPr>
          <w:p w:rsidR="006F26D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18" w:type="dxa"/>
          </w:tcPr>
          <w:p w:rsidR="006F26D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проекта</w:t>
            </w:r>
          </w:p>
        </w:tc>
        <w:tc>
          <w:tcPr>
            <w:tcW w:w="2524" w:type="dxa"/>
          </w:tcPr>
          <w:p w:rsidR="006F26D9" w:rsidRPr="00192691" w:rsidRDefault="006F26D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90369" w:rsidRPr="00192691" w:rsidTr="00BF17AF">
        <w:trPr>
          <w:cantSplit/>
          <w:trHeight w:val="299"/>
          <w:jc w:val="center"/>
        </w:trPr>
        <w:tc>
          <w:tcPr>
            <w:tcW w:w="6410" w:type="dxa"/>
            <w:gridSpan w:val="2"/>
          </w:tcPr>
          <w:p w:rsidR="00B90369" w:rsidRPr="00192691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Максимальная итоговая оценка</w:t>
            </w:r>
          </w:p>
        </w:tc>
        <w:tc>
          <w:tcPr>
            <w:tcW w:w="2524" w:type="dxa"/>
          </w:tcPr>
          <w:p w:rsidR="00B90369" w:rsidRPr="00192691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70476A" w:rsidRDefault="0070476A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369" w:rsidRDefault="00535AD3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8</w:t>
      </w:r>
      <w:r w:rsidR="00B90369" w:rsidRPr="0050666A">
        <w:rPr>
          <w:rFonts w:ascii="Times New Roman" w:hAnsi="Times New Roman" w:cs="Times New Roman"/>
          <w:sz w:val="28"/>
          <w:szCs w:val="28"/>
        </w:rPr>
        <w:t xml:space="preserve">. Подведение итогов </w:t>
      </w:r>
      <w:r w:rsidR="00B90369">
        <w:rPr>
          <w:rFonts w:ascii="Times New Roman" w:hAnsi="Times New Roman" w:cs="Times New Roman"/>
          <w:sz w:val="28"/>
          <w:szCs w:val="28"/>
        </w:rPr>
        <w:t>к</w:t>
      </w:r>
      <w:r w:rsidR="00B90369" w:rsidRPr="0050666A">
        <w:rPr>
          <w:rFonts w:ascii="Times New Roman" w:hAnsi="Times New Roman" w:cs="Times New Roman"/>
          <w:sz w:val="28"/>
          <w:szCs w:val="28"/>
        </w:rPr>
        <w:t>онкурса</w:t>
      </w:r>
    </w:p>
    <w:p w:rsidR="00B90369" w:rsidRPr="00300581" w:rsidRDefault="00B90369" w:rsidP="00B90369">
      <w:pPr>
        <w:widowControl/>
        <w:autoSpaceDE/>
        <w:autoSpaceDN/>
        <w:adjustRightInd/>
        <w:spacing w:line="259" w:lineRule="auto"/>
        <w:ind w:left="56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369" w:rsidRDefault="00B90369" w:rsidP="00B90369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5661F1">
        <w:rPr>
          <w:rFonts w:ascii="Times New Roman" w:hAnsi="Times New Roman" w:cs="Times New Roman"/>
          <w:sz w:val="28"/>
          <w:szCs w:val="28"/>
        </w:rPr>
        <w:t>Победители</w:t>
      </w:r>
      <w:r>
        <w:rPr>
          <w:rFonts w:ascii="Times New Roman" w:hAnsi="Times New Roman" w:cs="Times New Roman"/>
          <w:sz w:val="28"/>
          <w:szCs w:val="28"/>
        </w:rPr>
        <w:t xml:space="preserve"> в каждой из номинаций </w:t>
      </w:r>
      <w:r w:rsidRPr="00192691">
        <w:rPr>
          <w:rFonts w:ascii="Times New Roman" w:hAnsi="Times New Roman" w:cs="Times New Roman"/>
          <w:sz w:val="28"/>
          <w:szCs w:val="28"/>
        </w:rPr>
        <w:t xml:space="preserve">определяются членами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92691">
        <w:rPr>
          <w:rFonts w:ascii="Times New Roman" w:hAnsi="Times New Roman" w:cs="Times New Roman"/>
          <w:sz w:val="28"/>
          <w:szCs w:val="28"/>
        </w:rPr>
        <w:t>юри из числа участников, име</w:t>
      </w:r>
      <w:r w:rsidR="00BF17AF">
        <w:rPr>
          <w:rFonts w:ascii="Times New Roman" w:hAnsi="Times New Roman" w:cs="Times New Roman"/>
          <w:sz w:val="28"/>
          <w:szCs w:val="28"/>
        </w:rPr>
        <w:t xml:space="preserve">ющих наибольшие средние баллы. </w:t>
      </w:r>
      <w:r>
        <w:rPr>
          <w:rFonts w:ascii="Times New Roman" w:hAnsi="Times New Roman" w:cs="Times New Roman"/>
          <w:sz w:val="28"/>
          <w:szCs w:val="28"/>
        </w:rPr>
        <w:t xml:space="preserve">Средний балл вычисляется делением </w:t>
      </w:r>
      <w:r w:rsidRPr="00192691">
        <w:rPr>
          <w:rFonts w:ascii="Times New Roman" w:hAnsi="Times New Roman" w:cs="Times New Roman"/>
          <w:sz w:val="28"/>
          <w:szCs w:val="28"/>
        </w:rPr>
        <w:t>сумм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92691">
        <w:rPr>
          <w:rFonts w:ascii="Times New Roman" w:hAnsi="Times New Roman" w:cs="Times New Roman"/>
          <w:sz w:val="28"/>
          <w:szCs w:val="28"/>
        </w:rPr>
        <w:t xml:space="preserve"> баллов, выставленных членами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92691">
        <w:rPr>
          <w:rFonts w:ascii="Times New Roman" w:hAnsi="Times New Roman" w:cs="Times New Roman"/>
          <w:sz w:val="28"/>
          <w:szCs w:val="28"/>
        </w:rPr>
        <w:t xml:space="preserve">юри соответствующей заявке, на число членов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92691">
        <w:rPr>
          <w:rFonts w:ascii="Times New Roman" w:hAnsi="Times New Roman" w:cs="Times New Roman"/>
          <w:sz w:val="28"/>
          <w:szCs w:val="28"/>
        </w:rPr>
        <w:t>юри, рассматривавших эту заявку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2691">
        <w:rPr>
          <w:rFonts w:ascii="Times New Roman" w:hAnsi="Times New Roman" w:cs="Times New Roman"/>
          <w:sz w:val="28"/>
          <w:szCs w:val="28"/>
        </w:rPr>
        <w:t>В случае равенства средних баллов нескольких претендентов выбор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691">
        <w:rPr>
          <w:rFonts w:ascii="Times New Roman" w:hAnsi="Times New Roman" w:cs="Times New Roman"/>
          <w:sz w:val="28"/>
          <w:szCs w:val="28"/>
        </w:rPr>
        <w:t>победителей проводится путем открытого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членов жюри простым большинством голосов.</w:t>
      </w:r>
    </w:p>
    <w:p w:rsidR="00B90369" w:rsidRPr="00751F63" w:rsidRDefault="00B90369" w:rsidP="00B90369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Pr="00751F63">
        <w:rPr>
          <w:rFonts w:ascii="Times New Roman" w:hAnsi="Times New Roman" w:cs="Times New Roman"/>
          <w:sz w:val="28"/>
          <w:szCs w:val="28"/>
        </w:rPr>
        <w:tab/>
        <w:t>Результаты работы жюри оформляются в виде протокола.</w:t>
      </w:r>
    </w:p>
    <w:p w:rsidR="00B90369" w:rsidRPr="00751F63" w:rsidRDefault="00B90369" w:rsidP="00B90369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17. В каждой номинации определяется по одному победителю и один абсолютный победитель конкурса. Победители награждаются дипломами и денежными призами.</w:t>
      </w:r>
    </w:p>
    <w:p w:rsidR="00B90369" w:rsidRDefault="00B90369" w:rsidP="00B90369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1F63">
        <w:rPr>
          <w:rFonts w:ascii="Times New Roman" w:hAnsi="Times New Roman" w:cs="Times New Roman"/>
          <w:sz w:val="28"/>
          <w:szCs w:val="28"/>
        </w:rPr>
        <w:t>19. Победители конкурса рекомендуются к участию в региональном этапе Всероссийского конкурса «</w:t>
      </w:r>
      <w:proofErr w:type="spellStart"/>
      <w:r w:rsidRPr="00751F63">
        <w:rPr>
          <w:rFonts w:ascii="Times New Roman" w:hAnsi="Times New Roman" w:cs="Times New Roman"/>
          <w:sz w:val="28"/>
          <w:szCs w:val="28"/>
        </w:rPr>
        <w:t>Ты-предприниматель</w:t>
      </w:r>
      <w:proofErr w:type="spellEnd"/>
      <w:r w:rsidRPr="00751F63">
        <w:rPr>
          <w:rFonts w:ascii="Times New Roman" w:hAnsi="Times New Roman" w:cs="Times New Roman"/>
          <w:sz w:val="28"/>
          <w:szCs w:val="28"/>
        </w:rPr>
        <w:t>».</w:t>
      </w:r>
    </w:p>
    <w:p w:rsidR="00B90369" w:rsidRDefault="00B90369" w:rsidP="00B90369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Объявление и награждение п</w:t>
      </w:r>
      <w:r w:rsidRPr="004113B5">
        <w:rPr>
          <w:rFonts w:ascii="Times New Roman" w:hAnsi="Times New Roman" w:cs="Times New Roman"/>
          <w:sz w:val="28"/>
          <w:szCs w:val="28"/>
        </w:rPr>
        <w:t>обедител</w:t>
      </w:r>
      <w:r>
        <w:rPr>
          <w:rFonts w:ascii="Times New Roman" w:hAnsi="Times New Roman" w:cs="Times New Roman"/>
          <w:sz w:val="28"/>
          <w:szCs w:val="28"/>
        </w:rPr>
        <w:t>ей к</w:t>
      </w:r>
      <w:r w:rsidRPr="004113B5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4113B5">
        <w:rPr>
          <w:rFonts w:ascii="Times New Roman" w:hAnsi="Times New Roman" w:cs="Times New Roman"/>
          <w:sz w:val="28"/>
          <w:szCs w:val="28"/>
        </w:rPr>
        <w:t xml:space="preserve"> в ходе торжественной церемонии</w:t>
      </w:r>
      <w:r>
        <w:rPr>
          <w:rFonts w:ascii="Times New Roman" w:hAnsi="Times New Roman" w:cs="Times New Roman"/>
          <w:sz w:val="28"/>
          <w:szCs w:val="28"/>
        </w:rPr>
        <w:t xml:space="preserve"> в финале конкурса.</w:t>
      </w:r>
    </w:p>
    <w:p w:rsidR="00BF17AF" w:rsidRDefault="00BF17AF" w:rsidP="00B90369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17AF" w:rsidRDefault="00477E34" w:rsidP="00477E34">
      <w:pPr>
        <w:spacing w:line="259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9 Партнеры конкурса</w:t>
      </w:r>
    </w:p>
    <w:p w:rsidR="00477E34" w:rsidRDefault="00477E34" w:rsidP="00477E34">
      <w:pPr>
        <w:spacing w:line="259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17AF" w:rsidRDefault="00477E34" w:rsidP="00B90369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BF17AF">
        <w:rPr>
          <w:rFonts w:ascii="Times New Roman" w:hAnsi="Times New Roman" w:cs="Times New Roman"/>
          <w:sz w:val="28"/>
          <w:szCs w:val="28"/>
        </w:rPr>
        <w:t xml:space="preserve">Информационный партнер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СТВ-медиа</w:t>
      </w:r>
      <w:proofErr w:type="spellEnd"/>
    </w:p>
    <w:p w:rsidR="00BF17AF" w:rsidRDefault="00477E34" w:rsidP="00B90369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  <w:r>
        <w:rPr>
          <w:rFonts w:ascii="Times New Roman" w:hAnsi="Times New Roman" w:cs="Times New Roman"/>
          <w:sz w:val="28"/>
          <w:szCs w:val="28"/>
        </w:rPr>
        <w:t>22. Генеральный партнёр – Бизнес-отель «</w:t>
      </w:r>
      <w:r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477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77E34" w:rsidRDefault="00477E34" w:rsidP="00B90369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Партнёры – Торгово-промышленная палата г. Набережные Челны, </w:t>
      </w:r>
      <w:r w:rsidRPr="00477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 </w:t>
      </w:r>
      <w:proofErr w:type="spellStart"/>
      <w:r w:rsidRPr="00477E34">
        <w:rPr>
          <w:rFonts w:ascii="Times New Roman" w:hAnsi="Times New Roman" w:cs="Times New Roman"/>
          <w:sz w:val="28"/>
          <w:szCs w:val="28"/>
          <w:shd w:val="clear" w:color="auto" w:fill="FFFFFF"/>
        </w:rPr>
        <w:t>бизнес-инкубирования</w:t>
      </w:r>
      <w:proofErr w:type="spellEnd"/>
      <w:r w:rsidRPr="00477E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Набережные Челны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90369" w:rsidRPr="00192691" w:rsidRDefault="00072631" w:rsidP="00BF17AF">
      <w:pPr>
        <w:spacing w:line="259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369" w:rsidRDefault="00B90369" w:rsidP="00B90369">
      <w:pPr>
        <w:spacing w:line="259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spacing w:line="259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8628D3" w:rsidRDefault="008628D3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B90369" w:rsidRPr="00192691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 w:rsidRPr="0019269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90369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конкурсу «Молодой предприниматель</w:t>
      </w:r>
    </w:p>
    <w:p w:rsidR="00B90369" w:rsidRPr="00192691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Автограда – 2018»</w:t>
      </w:r>
    </w:p>
    <w:p w:rsidR="00B90369" w:rsidRPr="00192691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0369" w:rsidRPr="00192691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92691">
        <w:rPr>
          <w:rFonts w:ascii="Times New Roman" w:hAnsi="Times New Roman" w:cs="Times New Roman"/>
          <w:sz w:val="28"/>
          <w:szCs w:val="28"/>
        </w:rPr>
        <w:t>егистрационн</w:t>
      </w:r>
      <w:r>
        <w:rPr>
          <w:rFonts w:ascii="Times New Roman" w:hAnsi="Times New Roman" w:cs="Times New Roman"/>
          <w:sz w:val="28"/>
          <w:szCs w:val="28"/>
        </w:rPr>
        <w:t>ая форма участника</w:t>
      </w:r>
    </w:p>
    <w:p w:rsidR="00B90369" w:rsidRPr="00192691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782"/>
      </w:tblGrid>
      <w:tr w:rsidR="00B90369" w:rsidRPr="005723F2" w:rsidTr="00AC5886">
        <w:tc>
          <w:tcPr>
            <w:tcW w:w="9852" w:type="dxa"/>
            <w:gridSpan w:val="2"/>
          </w:tcPr>
          <w:p w:rsidR="00B90369" w:rsidRPr="005723F2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 конкурса</w:t>
            </w: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bookmarkStart w:id="9" w:name="Check1"/>
        <w:tc>
          <w:tcPr>
            <w:tcW w:w="4782" w:type="dxa"/>
          </w:tcPr>
          <w:p w:rsidR="00B90369" w:rsidRPr="005723F2" w:rsidRDefault="00F74419" w:rsidP="00AC5886">
            <w:pPr>
              <w:spacing w:line="259" w:lineRule="auto"/>
              <w:ind w:firstLine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369" w:rsidRPr="005723F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723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  <w:r w:rsidR="00B90369" w:rsidRPr="005723F2">
              <w:rPr>
                <w:rFonts w:ascii="Times New Roman" w:hAnsi="Times New Roman" w:cs="Times New Roman"/>
                <w:sz w:val="24"/>
                <w:szCs w:val="24"/>
              </w:rPr>
              <w:tab/>
              <w:t>«Открытие года»;</w:t>
            </w:r>
          </w:p>
          <w:p w:rsidR="00B90369" w:rsidRPr="005723F2" w:rsidRDefault="00F74419" w:rsidP="00AC5886">
            <w:pPr>
              <w:spacing w:line="259" w:lineRule="auto"/>
              <w:ind w:firstLine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369" w:rsidRPr="005723F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723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0369" w:rsidRPr="005723F2">
              <w:rPr>
                <w:rFonts w:ascii="Times New Roman" w:hAnsi="Times New Roman" w:cs="Times New Roman"/>
                <w:sz w:val="24"/>
                <w:szCs w:val="24"/>
              </w:rPr>
              <w:t xml:space="preserve">   «Успешный старт»;</w:t>
            </w:r>
          </w:p>
          <w:p w:rsidR="00B90369" w:rsidRPr="005723F2" w:rsidRDefault="00F74419" w:rsidP="00AC5886">
            <w:pPr>
              <w:spacing w:line="259" w:lineRule="auto"/>
              <w:ind w:firstLine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369" w:rsidRPr="005723F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723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0369" w:rsidRPr="005723F2">
              <w:rPr>
                <w:rFonts w:ascii="Times New Roman" w:hAnsi="Times New Roman" w:cs="Times New Roman"/>
                <w:sz w:val="24"/>
                <w:szCs w:val="24"/>
              </w:rPr>
              <w:t xml:space="preserve">   «Инновационный бизнес»;</w:t>
            </w:r>
          </w:p>
          <w:p w:rsidR="00B90369" w:rsidRPr="005723F2" w:rsidRDefault="00F74419" w:rsidP="00AC5886">
            <w:pPr>
              <w:spacing w:line="259" w:lineRule="auto"/>
              <w:ind w:firstLine="17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369" w:rsidRPr="005723F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723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0369" w:rsidRPr="005723F2">
              <w:rPr>
                <w:rFonts w:ascii="Times New Roman" w:hAnsi="Times New Roman" w:cs="Times New Roman"/>
                <w:sz w:val="24"/>
                <w:szCs w:val="24"/>
              </w:rPr>
              <w:tab/>
              <w:t>«Предприниматель Автограда».</w:t>
            </w: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Образование (высшее, среднее профессиональное, среднее общее)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общий, в отрасли, в коллективе 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/ учеба за последние 3 года:</w:t>
            </w:r>
          </w:p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месяц и год поступления/ухода;</w:t>
            </w:r>
          </w:p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должность / форма обучения;</w:t>
            </w:r>
          </w:p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название и координаты организации.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Домашний адрес, телефон, адрес электронной почты: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выдан, код подразделения, место рождения)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9852" w:type="dxa"/>
            <w:gridSpan w:val="2"/>
          </w:tcPr>
          <w:p w:rsidR="00B90369" w:rsidRPr="005723F2" w:rsidRDefault="00B90369" w:rsidP="00AC5886">
            <w:pPr>
              <w:spacing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организации (если применимо)</w:t>
            </w: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Основной профиль деятельности, выпускаемая продукция / оказываемые услуги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369" w:rsidRPr="005723F2" w:rsidTr="00AC5886">
        <w:tc>
          <w:tcPr>
            <w:tcW w:w="5070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F2">
              <w:rPr>
                <w:rFonts w:ascii="Times New Roman" w:hAnsi="Times New Roman" w:cs="Times New Roman"/>
                <w:sz w:val="24"/>
                <w:szCs w:val="24"/>
              </w:rPr>
              <w:t xml:space="preserve">Адрес, индекс предприятия, телефон, факс, </w:t>
            </w:r>
            <w:proofErr w:type="spellStart"/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5723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82" w:type="dxa"/>
          </w:tcPr>
          <w:p w:rsidR="00B90369" w:rsidRPr="005723F2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369" w:rsidRDefault="00B90369" w:rsidP="00B90369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369" w:rsidRPr="00192691" w:rsidRDefault="00B90369" w:rsidP="00B90369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____________________</w:t>
      </w:r>
    </w:p>
    <w:p w:rsidR="00B90369" w:rsidRPr="00192691" w:rsidRDefault="00B90369" w:rsidP="00B90369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2691">
        <w:rPr>
          <w:rFonts w:ascii="Times New Roman" w:hAnsi="Times New Roman" w:cs="Times New Roman"/>
          <w:sz w:val="28"/>
          <w:szCs w:val="28"/>
        </w:rPr>
        <w:t xml:space="preserve">Я согласен с условиями конкурса «Молодой </w:t>
      </w:r>
      <w:r>
        <w:rPr>
          <w:rFonts w:ascii="Times New Roman" w:hAnsi="Times New Roman" w:cs="Times New Roman"/>
          <w:sz w:val="28"/>
          <w:szCs w:val="28"/>
        </w:rPr>
        <w:t>предприниматель Автограда - 2018</w:t>
      </w:r>
      <w:r w:rsidRPr="00192691">
        <w:rPr>
          <w:rFonts w:ascii="Times New Roman" w:hAnsi="Times New Roman" w:cs="Times New Roman"/>
          <w:sz w:val="28"/>
          <w:szCs w:val="28"/>
        </w:rPr>
        <w:t>»</w:t>
      </w:r>
    </w:p>
    <w:p w:rsidR="00B90369" w:rsidRPr="00192691" w:rsidRDefault="00B90369" w:rsidP="00B90369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2517"/>
        <w:gridCol w:w="284"/>
        <w:gridCol w:w="3111"/>
        <w:gridCol w:w="291"/>
        <w:gridCol w:w="3651"/>
      </w:tblGrid>
      <w:tr w:rsidR="00B90369" w:rsidRPr="00192691" w:rsidTr="00AC5886">
        <w:tc>
          <w:tcPr>
            <w:tcW w:w="2518" w:type="dxa"/>
            <w:tcBorders>
              <w:bottom w:val="single" w:sz="4" w:space="0" w:color="auto"/>
            </w:tcBorders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369" w:rsidRPr="00192691" w:rsidTr="00AC5886">
        <w:tc>
          <w:tcPr>
            <w:tcW w:w="2518" w:type="dxa"/>
            <w:tcBorders>
              <w:top w:val="single" w:sz="4" w:space="0" w:color="auto"/>
            </w:tcBorders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" w:type="dxa"/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1" w:type="dxa"/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B90369" w:rsidRPr="00192691" w:rsidRDefault="00B90369" w:rsidP="00AC5886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</w:tbl>
    <w:p w:rsidR="00B90369" w:rsidRPr="00192691" w:rsidRDefault="00B90369" w:rsidP="00B90369">
      <w:p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B90369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BF17AF" w:rsidRDefault="00BF17AF">
      <w:pPr>
        <w:widowControl/>
        <w:autoSpaceDE/>
        <w:autoSpaceDN/>
        <w:adjustRightInd/>
        <w:spacing w:line="360" w:lineRule="auto"/>
        <w:ind w:firstLine="69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90369" w:rsidRPr="00192691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 w:rsidRPr="0019269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90369" w:rsidRPr="006F675A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 w:rsidRPr="006F675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конкурсу </w:t>
      </w:r>
      <w:r w:rsidRPr="006F675A">
        <w:rPr>
          <w:rFonts w:ascii="Times New Roman" w:hAnsi="Times New Roman" w:cs="Times New Roman"/>
          <w:sz w:val="28"/>
          <w:szCs w:val="28"/>
        </w:rPr>
        <w:t>«Молодой предприниматель</w:t>
      </w:r>
    </w:p>
    <w:p w:rsidR="00B90369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Автограда – 2018</w:t>
      </w:r>
      <w:r w:rsidRPr="006F675A">
        <w:rPr>
          <w:rFonts w:ascii="Times New Roman" w:hAnsi="Times New Roman" w:cs="Times New Roman"/>
          <w:sz w:val="28"/>
          <w:szCs w:val="28"/>
        </w:rPr>
        <w:t>»</w:t>
      </w:r>
    </w:p>
    <w:p w:rsidR="00B90369" w:rsidRPr="00192691" w:rsidRDefault="00B90369" w:rsidP="00B90369">
      <w:pPr>
        <w:spacing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90369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2691">
        <w:rPr>
          <w:rFonts w:ascii="Times New Roman" w:hAnsi="Times New Roman" w:cs="Times New Roman"/>
          <w:sz w:val="28"/>
          <w:szCs w:val="28"/>
        </w:rPr>
        <w:t>Содержание приложения к регистрационной форме для номинаций «Открытие года», «Успешный старт», «Инновационный бизнес»,</w:t>
      </w:r>
    </w:p>
    <w:p w:rsidR="00B90369" w:rsidRPr="00192691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2691">
        <w:rPr>
          <w:rFonts w:ascii="Times New Roman" w:hAnsi="Times New Roman" w:cs="Times New Roman"/>
          <w:sz w:val="28"/>
          <w:szCs w:val="28"/>
        </w:rPr>
        <w:t>«Предприниматель Автограда»</w:t>
      </w:r>
    </w:p>
    <w:p w:rsidR="00B90369" w:rsidRPr="00192691" w:rsidRDefault="00B90369" w:rsidP="00B90369">
      <w:pPr>
        <w:spacing w:line="259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843"/>
        <w:gridCol w:w="284"/>
        <w:gridCol w:w="3111"/>
        <w:gridCol w:w="291"/>
        <w:gridCol w:w="2835"/>
        <w:gridCol w:w="601"/>
      </w:tblGrid>
      <w:tr w:rsidR="00B90369" w:rsidRPr="00192691" w:rsidTr="00B90369">
        <w:tc>
          <w:tcPr>
            <w:tcW w:w="675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Стр</w:t>
            </w:r>
            <w:proofErr w:type="spellEnd"/>
          </w:p>
        </w:tc>
        <w:tc>
          <w:tcPr>
            <w:tcW w:w="1843" w:type="dxa"/>
          </w:tcPr>
          <w:p w:rsidR="00B90369" w:rsidRPr="00192691" w:rsidRDefault="00B90369" w:rsidP="00B90369">
            <w:pPr>
              <w:ind w:firstLine="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Заголовок</w:t>
            </w:r>
          </w:p>
        </w:tc>
        <w:tc>
          <w:tcPr>
            <w:tcW w:w="7122" w:type="dxa"/>
            <w:gridSpan w:val="5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Рекомендуемое содержание</w:t>
            </w:r>
          </w:p>
        </w:tc>
      </w:tr>
      <w:tr w:rsidR="00B90369" w:rsidRPr="00192691" w:rsidTr="00B90369">
        <w:tc>
          <w:tcPr>
            <w:tcW w:w="675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1843" w:type="dxa"/>
          </w:tcPr>
          <w:p w:rsidR="00B90369" w:rsidRPr="00192691" w:rsidRDefault="00B90369" w:rsidP="00B90369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Участник</w:t>
            </w:r>
          </w:p>
        </w:tc>
        <w:tc>
          <w:tcPr>
            <w:tcW w:w="7122" w:type="dxa"/>
            <w:gridSpan w:val="5"/>
          </w:tcPr>
          <w:p w:rsidR="00B90369" w:rsidRPr="00192691" w:rsidRDefault="00B90369" w:rsidP="00B90369">
            <w:pPr>
              <w:ind w:firstLine="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Опишите предпринимательские качества участника, его умение управлять рисками, способность принимать решения в условиях неопределенности, опыт работы, специальные навыки, основные достижения и т.д.</w:t>
            </w:r>
          </w:p>
        </w:tc>
      </w:tr>
      <w:tr w:rsidR="00B90369" w:rsidRPr="00192691" w:rsidTr="00B90369">
        <w:tc>
          <w:tcPr>
            <w:tcW w:w="675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1843" w:type="dxa"/>
          </w:tcPr>
          <w:p w:rsidR="00B90369" w:rsidRPr="00192691" w:rsidRDefault="00B90369" w:rsidP="00B90369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Становление бизнеса</w:t>
            </w:r>
          </w:p>
        </w:tc>
        <w:tc>
          <w:tcPr>
            <w:tcW w:w="7122" w:type="dxa"/>
            <w:gridSpan w:val="5"/>
          </w:tcPr>
          <w:p w:rsidR="00B90369" w:rsidRPr="00192691" w:rsidRDefault="00B90369" w:rsidP="00B90369">
            <w:pPr>
              <w:ind w:firstLine="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Опишите историю компании участника. Включите описание исходной идеи для создания компании и степени ее новизны, степени сложности процесса создания/запуска и развития компании, имевших место финансовых рисков, прочих существенных препятствий, которые были преодолены участником.</w:t>
            </w:r>
          </w:p>
        </w:tc>
      </w:tr>
      <w:tr w:rsidR="00B90369" w:rsidRPr="00192691" w:rsidTr="00B90369">
        <w:tc>
          <w:tcPr>
            <w:tcW w:w="675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1843" w:type="dxa"/>
          </w:tcPr>
          <w:p w:rsidR="00B90369" w:rsidRPr="00192691" w:rsidRDefault="00B90369" w:rsidP="00B90369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Новаторский подход</w:t>
            </w:r>
          </w:p>
        </w:tc>
        <w:tc>
          <w:tcPr>
            <w:tcW w:w="7122" w:type="dxa"/>
            <w:gridSpan w:val="5"/>
          </w:tcPr>
          <w:p w:rsidR="00B90369" w:rsidRPr="00192691" w:rsidRDefault="00B90369" w:rsidP="00B90369">
            <w:pPr>
              <w:ind w:firstLine="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 xml:space="preserve">Опишите, как участник поддерживает творческий и инновационный подход к разработке и внедрению основных продуктов или услуг. Включите описание уникальных особенностей бизнеса участника, ключевых  различий между компанией и ее конкурентами.  </w:t>
            </w:r>
          </w:p>
        </w:tc>
      </w:tr>
      <w:tr w:rsidR="00B90369" w:rsidRPr="00192691" w:rsidTr="00B90369">
        <w:tc>
          <w:tcPr>
            <w:tcW w:w="675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1843" w:type="dxa"/>
          </w:tcPr>
          <w:p w:rsidR="00B90369" w:rsidRPr="00192691" w:rsidRDefault="00B90369" w:rsidP="00B90369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Планы на будущее</w:t>
            </w:r>
          </w:p>
        </w:tc>
        <w:tc>
          <w:tcPr>
            <w:tcW w:w="7122" w:type="dxa"/>
            <w:gridSpan w:val="5"/>
          </w:tcPr>
          <w:p w:rsidR="00B90369" w:rsidRPr="00192691" w:rsidRDefault="00B90369" w:rsidP="00B90369">
            <w:pPr>
              <w:ind w:firstLine="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 xml:space="preserve">Опишите планы участника относительно будущего компании, демонстрирующие его навыки краткосрочного и долгосрочного планирования. </w:t>
            </w:r>
          </w:p>
        </w:tc>
      </w:tr>
      <w:tr w:rsidR="00B90369" w:rsidRPr="00192691" w:rsidTr="00B90369">
        <w:tc>
          <w:tcPr>
            <w:tcW w:w="675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1843" w:type="dxa"/>
          </w:tcPr>
          <w:p w:rsidR="00B90369" w:rsidRPr="00192691" w:rsidRDefault="00B90369" w:rsidP="00B90369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Управление бизнесом</w:t>
            </w:r>
          </w:p>
        </w:tc>
        <w:tc>
          <w:tcPr>
            <w:tcW w:w="7122" w:type="dxa"/>
            <w:gridSpan w:val="5"/>
          </w:tcPr>
          <w:p w:rsidR="00B90369" w:rsidRPr="00192691" w:rsidRDefault="00B90369" w:rsidP="00B90369">
            <w:pPr>
              <w:ind w:firstLine="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Приведите конкретные примеры достижений участника в области управления компанией, нестандартных  и/или эффективных управленческих идей и решений, способствовавших росту компании. Опишите не более двух основных руководителей компании (помимо участника), указав опыт их работы, специальные навыки и основные достижения.</w:t>
            </w:r>
          </w:p>
        </w:tc>
      </w:tr>
      <w:tr w:rsidR="00B90369" w:rsidRPr="00192691" w:rsidTr="00B90369">
        <w:tc>
          <w:tcPr>
            <w:tcW w:w="675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1843" w:type="dxa"/>
          </w:tcPr>
          <w:p w:rsidR="00B90369" w:rsidRPr="00192691" w:rsidRDefault="00B90369" w:rsidP="00B90369">
            <w:pPr>
              <w:ind w:firstLine="34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Социальная ответственность</w:t>
            </w:r>
          </w:p>
        </w:tc>
        <w:tc>
          <w:tcPr>
            <w:tcW w:w="7122" w:type="dxa"/>
            <w:gridSpan w:val="5"/>
          </w:tcPr>
          <w:p w:rsidR="00B90369" w:rsidRPr="00192691" w:rsidRDefault="00B90369" w:rsidP="00B90369">
            <w:pPr>
              <w:ind w:firstLine="34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92691">
              <w:rPr>
                <w:rFonts w:ascii="Times New Roman" w:hAnsi="Times New Roman" w:cs="Times New Roman"/>
                <w:sz w:val="27"/>
                <w:szCs w:val="27"/>
              </w:rPr>
              <w:t>Опишите, как атмосфера в компании способствует проявлению инициативы сотрудников, их профессиональному росту и личному развитию. Включите в приложение описание инициатив участника по улучшению социального климата в компании,  примеры участия компании в благотворительных акциях и социальных программах местного и/или регионального уровня.</w:t>
            </w:r>
          </w:p>
        </w:tc>
      </w:tr>
      <w:tr w:rsidR="00B90369" w:rsidRPr="00192691" w:rsidTr="00B9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1" w:type="dxa"/>
        </w:trPr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B90369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369" w:rsidRPr="00192691" w:rsidTr="00B90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1" w:type="dxa"/>
        </w:trPr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4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1" w:type="dxa"/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90369" w:rsidRPr="00192691" w:rsidRDefault="00B90369" w:rsidP="00B9036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691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</w:tr>
    </w:tbl>
    <w:p w:rsidR="00B90369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</w:p>
    <w:p w:rsidR="00B90369" w:rsidRPr="00192691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B90369" w:rsidRPr="006F675A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конкурсу </w:t>
      </w:r>
      <w:r w:rsidRPr="006F675A">
        <w:rPr>
          <w:rFonts w:ascii="Times New Roman" w:hAnsi="Times New Roman" w:cs="Times New Roman"/>
          <w:sz w:val="28"/>
          <w:szCs w:val="28"/>
        </w:rPr>
        <w:t>«Молодой предприниматель</w:t>
      </w:r>
    </w:p>
    <w:p w:rsidR="00B90369" w:rsidRPr="00192691" w:rsidRDefault="00B90369" w:rsidP="00B90369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Автограда – 2018</w:t>
      </w:r>
      <w:r w:rsidRPr="006F675A">
        <w:rPr>
          <w:rFonts w:ascii="Times New Roman" w:hAnsi="Times New Roman" w:cs="Times New Roman"/>
          <w:sz w:val="28"/>
          <w:szCs w:val="28"/>
        </w:rPr>
        <w:t>»</w:t>
      </w:r>
    </w:p>
    <w:p w:rsidR="00B90369" w:rsidRPr="00192691" w:rsidRDefault="00B90369" w:rsidP="00B90369">
      <w:pPr>
        <w:spacing w:line="259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rPr>
          <w:sz w:val="28"/>
          <w:szCs w:val="28"/>
        </w:rPr>
      </w:pP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jc w:val="center"/>
        <w:rPr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 xml:space="preserve">Содержание </w:t>
      </w:r>
      <w:proofErr w:type="spellStart"/>
      <w:r w:rsidRPr="00192691">
        <w:rPr>
          <w:rFonts w:eastAsia="+mn-ea"/>
          <w:color w:val="000000"/>
          <w:kern w:val="24"/>
          <w:sz w:val="28"/>
          <w:szCs w:val="28"/>
        </w:rPr>
        <w:t>бизнес</w:t>
      </w:r>
      <w:r>
        <w:rPr>
          <w:rFonts w:eastAsia="+mn-ea"/>
          <w:color w:val="000000"/>
          <w:kern w:val="24"/>
          <w:sz w:val="28"/>
          <w:szCs w:val="28"/>
        </w:rPr>
        <w:t>-</w:t>
      </w:r>
      <w:r w:rsidRPr="00192691">
        <w:rPr>
          <w:rFonts w:eastAsia="+mn-ea"/>
          <w:color w:val="000000"/>
          <w:kern w:val="24"/>
          <w:sz w:val="28"/>
          <w:szCs w:val="28"/>
        </w:rPr>
        <w:t>проекта</w:t>
      </w:r>
      <w:proofErr w:type="spellEnd"/>
      <w:r w:rsidRPr="00192691">
        <w:rPr>
          <w:rFonts w:eastAsia="+mn-ea"/>
          <w:color w:val="000000"/>
          <w:kern w:val="24"/>
          <w:sz w:val="28"/>
          <w:szCs w:val="28"/>
        </w:rPr>
        <w:t>: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rPr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> 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>1. Выбор и обоснование проекта</w:t>
      </w:r>
      <w:r w:rsidR="00244051">
        <w:rPr>
          <w:rFonts w:eastAsia="+mn-ea"/>
          <w:color w:val="000000"/>
          <w:kern w:val="24"/>
          <w:sz w:val="28"/>
          <w:szCs w:val="28"/>
        </w:rPr>
        <w:t xml:space="preserve"> (</w:t>
      </w:r>
      <w:r w:rsidR="00244051">
        <w:t>обоснование актуальности проекта (для чего он необходим, какие потребности удовлетворяет и т. п.), цель и задачи проекта, сроки реализации проекта).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rFonts w:eastAsia="+mn-ea"/>
          <w:color w:val="000000"/>
          <w:kern w:val="24"/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>2. Схема проекта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rFonts w:eastAsia="+mn-ea"/>
          <w:color w:val="000000"/>
          <w:kern w:val="24"/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>3. Алгоритм решения изобретательских задач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>4. Технология изготовления</w:t>
      </w:r>
      <w:r>
        <w:rPr>
          <w:rFonts w:eastAsia="+mn-ea"/>
          <w:color w:val="000000"/>
          <w:kern w:val="24"/>
          <w:sz w:val="28"/>
          <w:szCs w:val="28"/>
        </w:rPr>
        <w:t>: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а) о</w:t>
      </w:r>
      <w:r w:rsidRPr="00192691">
        <w:rPr>
          <w:rFonts w:eastAsia="+mn-ea"/>
          <w:color w:val="000000"/>
          <w:kern w:val="24"/>
          <w:sz w:val="28"/>
          <w:szCs w:val="28"/>
        </w:rPr>
        <w:t>писание этапов производства;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б) к</w:t>
      </w:r>
      <w:r w:rsidRPr="00192691">
        <w:rPr>
          <w:rFonts w:eastAsia="+mn-ea"/>
          <w:color w:val="000000"/>
          <w:kern w:val="24"/>
          <w:sz w:val="28"/>
          <w:szCs w:val="28"/>
        </w:rPr>
        <w:t>омплектация.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>5. Экономическое обоснование проекта</w:t>
      </w:r>
      <w:r w:rsidR="00244051">
        <w:rPr>
          <w:rFonts w:eastAsia="+mn-ea"/>
          <w:color w:val="000000"/>
          <w:kern w:val="24"/>
          <w:sz w:val="28"/>
          <w:szCs w:val="28"/>
        </w:rPr>
        <w:t xml:space="preserve"> (</w:t>
      </w:r>
      <w:r w:rsidR="00244051">
        <w:t>оценка привлекательности рынка, уровня конкуренции и потребителей предлагаемого продукта /решения/услуги/технологии;</w:t>
      </w:r>
      <w:r w:rsidR="00244051">
        <w:rPr>
          <w:rFonts w:eastAsia="+mn-ea"/>
          <w:color w:val="000000"/>
          <w:kern w:val="24"/>
          <w:sz w:val="28"/>
          <w:szCs w:val="28"/>
        </w:rPr>
        <w:t>)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 xml:space="preserve">6. </w:t>
      </w:r>
      <w:r w:rsidR="00244051" w:rsidRPr="00244051">
        <w:rPr>
          <w:sz w:val="28"/>
          <w:szCs w:val="28"/>
        </w:rPr>
        <w:t>Ресурсное обеспечение проекта (основные потребности в оборудовании, сырье, материалах, помещениях и т. п.);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>7. Реклама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ind w:firstLine="567"/>
        <w:rPr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>8. Контроль и испытание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:rsidR="00B90369" w:rsidRPr="00192691" w:rsidRDefault="00B90369" w:rsidP="00F64A11">
      <w:pPr>
        <w:pStyle w:val="af4"/>
        <w:spacing w:before="0" w:beforeAutospacing="0" w:after="0" w:afterAutospacing="0" w:line="259" w:lineRule="auto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192691">
        <w:rPr>
          <w:rFonts w:eastAsia="+mn-ea"/>
          <w:color w:val="000000"/>
          <w:kern w:val="24"/>
          <w:sz w:val="28"/>
          <w:szCs w:val="28"/>
        </w:rPr>
        <w:t xml:space="preserve">9. </w:t>
      </w:r>
      <w:r w:rsidR="00E965F7" w:rsidRPr="00E965F7">
        <w:rPr>
          <w:sz w:val="28"/>
          <w:szCs w:val="28"/>
        </w:rPr>
        <w:t>Предполагаемые конечные результаты, перспективы развития проекта, долгосрочный эффект.</w:t>
      </w: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rPr>
          <w:rFonts w:eastAsia="+mn-ea"/>
          <w:color w:val="000000"/>
          <w:kern w:val="24"/>
          <w:sz w:val="28"/>
          <w:szCs w:val="28"/>
        </w:rPr>
      </w:pPr>
    </w:p>
    <w:p w:rsidR="00B90369" w:rsidRDefault="00B90369" w:rsidP="00B3497E">
      <w:pPr>
        <w:pStyle w:val="af4"/>
        <w:spacing w:before="0" w:beforeAutospacing="0" w:after="0" w:afterAutospacing="0" w:line="259" w:lineRule="auto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  <w:r w:rsidRPr="006F675A">
        <w:rPr>
          <w:rFonts w:eastAsia="+mn-ea"/>
          <w:color w:val="000000"/>
          <w:kern w:val="24"/>
          <w:sz w:val="28"/>
          <w:szCs w:val="28"/>
        </w:rPr>
        <w:t>Примечание: к бизнес проекту прикладываются слайды согласно содержанию проекта.</w:t>
      </w:r>
    </w:p>
    <w:p w:rsidR="00B3497E" w:rsidRDefault="00B3497E">
      <w:pPr>
        <w:widowControl/>
        <w:autoSpaceDE/>
        <w:autoSpaceDN/>
        <w:adjustRightInd/>
        <w:spacing w:line="360" w:lineRule="auto"/>
        <w:ind w:firstLine="697"/>
        <w:jc w:val="center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br w:type="page"/>
      </w:r>
    </w:p>
    <w:p w:rsidR="00853BD6" w:rsidRPr="00192691" w:rsidRDefault="00853BD6" w:rsidP="00853BD6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853BD6" w:rsidRDefault="00853BD6" w:rsidP="00853BD6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92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конкурсу «Молодой предприниматель</w:t>
      </w:r>
    </w:p>
    <w:p w:rsidR="00853BD6" w:rsidRPr="00192691" w:rsidRDefault="00853BD6" w:rsidP="00853BD6">
      <w:pPr>
        <w:spacing w:line="259" w:lineRule="auto"/>
        <w:ind w:left="637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Автограда – 2018»</w:t>
      </w:r>
    </w:p>
    <w:p w:rsidR="00B3497E" w:rsidRDefault="00B3497E" w:rsidP="00B3497E">
      <w:pPr>
        <w:pStyle w:val="af4"/>
        <w:spacing w:before="0" w:beforeAutospacing="0" w:after="0" w:afterAutospacing="0" w:line="259" w:lineRule="auto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8628D3" w:rsidRDefault="00B3497E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Дополнительно, для участников конкурса будут организованы серия встреч с крупными предпринимателями и администрацией города Набережные Челны и Республики Татарстан</w:t>
      </w:r>
      <w:r w:rsidR="008628D3">
        <w:rPr>
          <w:rFonts w:ascii="Times New Roman" w:hAnsi="Times New Roman" w:cs="Times New Roman"/>
          <w:sz w:val="28"/>
          <w:szCs w:val="28"/>
        </w:rPr>
        <w:t>:</w:t>
      </w:r>
    </w:p>
    <w:p w:rsidR="00B3497E" w:rsidRPr="008628D3" w:rsidRDefault="00B3497E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D3">
        <w:rPr>
          <w:rFonts w:ascii="Times New Roman" w:hAnsi="Times New Roman" w:cs="Times New Roman"/>
          <w:sz w:val="28"/>
          <w:szCs w:val="28"/>
        </w:rPr>
        <w:t>7 марта 2018 г. - ;</w:t>
      </w:r>
    </w:p>
    <w:p w:rsidR="00B3497E" w:rsidRPr="008628D3" w:rsidRDefault="00B3497E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D3">
        <w:rPr>
          <w:rFonts w:ascii="Times New Roman" w:hAnsi="Times New Roman" w:cs="Times New Roman"/>
          <w:sz w:val="28"/>
          <w:szCs w:val="28"/>
        </w:rPr>
        <w:t>14 марта 2018 г. - ;</w:t>
      </w:r>
    </w:p>
    <w:p w:rsidR="00B3497E" w:rsidRDefault="00B3497E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28D3">
        <w:rPr>
          <w:rFonts w:ascii="Times New Roman" w:hAnsi="Times New Roman" w:cs="Times New Roman"/>
          <w:sz w:val="28"/>
          <w:szCs w:val="28"/>
        </w:rPr>
        <w:t>21 марта 2018 г. - .</w:t>
      </w:r>
    </w:p>
    <w:p w:rsidR="00B3497E" w:rsidRDefault="00B3497E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97E" w:rsidRDefault="008628D3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мастер-классов </w:t>
      </w:r>
      <w:r w:rsidR="00B3497E">
        <w:rPr>
          <w:rFonts w:ascii="Times New Roman" w:hAnsi="Times New Roman" w:cs="Times New Roman"/>
          <w:sz w:val="28"/>
          <w:szCs w:val="28"/>
        </w:rPr>
        <w:t>для подготовки бу</w:t>
      </w:r>
      <w:r>
        <w:rPr>
          <w:rFonts w:ascii="Times New Roman" w:hAnsi="Times New Roman" w:cs="Times New Roman"/>
          <w:sz w:val="28"/>
          <w:szCs w:val="28"/>
        </w:rPr>
        <w:t>дущих участников к очной защите:</w:t>
      </w:r>
    </w:p>
    <w:p w:rsidR="00B3497E" w:rsidRDefault="00B3497E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апреля 2018 г. - ;</w:t>
      </w:r>
    </w:p>
    <w:p w:rsidR="00B3497E" w:rsidRDefault="00B3497E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апреля 2018 г. - ;</w:t>
      </w:r>
    </w:p>
    <w:p w:rsidR="00B3497E" w:rsidRDefault="00B3497E" w:rsidP="00B3497E">
      <w:pPr>
        <w:spacing w:line="259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апреля 2018 г. - .</w:t>
      </w:r>
    </w:p>
    <w:p w:rsidR="00B3497E" w:rsidRPr="00192691" w:rsidRDefault="00B3497E" w:rsidP="00B3497E">
      <w:pPr>
        <w:pStyle w:val="af4"/>
        <w:spacing w:before="0" w:beforeAutospacing="0" w:after="0" w:afterAutospacing="0" w:line="259" w:lineRule="auto"/>
        <w:ind w:firstLine="567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rPr>
          <w:rFonts w:eastAsia="+mn-ea"/>
          <w:color w:val="000000"/>
          <w:kern w:val="24"/>
          <w:sz w:val="28"/>
          <w:szCs w:val="28"/>
        </w:rPr>
      </w:pP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rPr>
          <w:rFonts w:eastAsia="+mn-ea"/>
          <w:color w:val="000000"/>
          <w:kern w:val="24"/>
          <w:sz w:val="28"/>
          <w:szCs w:val="28"/>
        </w:rPr>
      </w:pP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rPr>
          <w:rFonts w:eastAsia="+mn-ea"/>
          <w:color w:val="000000"/>
          <w:kern w:val="24"/>
          <w:sz w:val="28"/>
          <w:szCs w:val="28"/>
        </w:rPr>
      </w:pP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rPr>
          <w:rFonts w:eastAsia="+mn-ea"/>
          <w:color w:val="000000"/>
          <w:kern w:val="24"/>
          <w:sz w:val="28"/>
          <w:szCs w:val="28"/>
        </w:rPr>
      </w:pP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rPr>
          <w:rFonts w:eastAsia="+mn-ea"/>
          <w:color w:val="000000"/>
          <w:kern w:val="24"/>
          <w:sz w:val="28"/>
          <w:szCs w:val="28"/>
        </w:rPr>
      </w:pPr>
    </w:p>
    <w:p w:rsidR="00B90369" w:rsidRPr="00192691" w:rsidRDefault="00B90369" w:rsidP="00B90369">
      <w:pPr>
        <w:pStyle w:val="af4"/>
        <w:spacing w:before="0" w:beforeAutospacing="0" w:after="0" w:afterAutospacing="0" w:line="259" w:lineRule="auto"/>
        <w:rPr>
          <w:rFonts w:eastAsia="+mn-ea"/>
          <w:color w:val="000000"/>
          <w:kern w:val="24"/>
          <w:sz w:val="28"/>
          <w:szCs w:val="28"/>
        </w:rPr>
      </w:pPr>
    </w:p>
    <w:sectPr w:rsidR="00B90369" w:rsidRPr="00192691" w:rsidSect="007235A1"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758D3"/>
    <w:multiLevelType w:val="hybridMultilevel"/>
    <w:tmpl w:val="3B60610A"/>
    <w:lvl w:ilvl="0" w:tplc="97040B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90369"/>
    <w:rsid w:val="000028A1"/>
    <w:rsid w:val="00002F35"/>
    <w:rsid w:val="00006AD0"/>
    <w:rsid w:val="00011B07"/>
    <w:rsid w:val="000139D1"/>
    <w:rsid w:val="00014012"/>
    <w:rsid w:val="00020255"/>
    <w:rsid w:val="0002115D"/>
    <w:rsid w:val="00021CAE"/>
    <w:rsid w:val="000221A1"/>
    <w:rsid w:val="00024B3A"/>
    <w:rsid w:val="000267EC"/>
    <w:rsid w:val="000276DF"/>
    <w:rsid w:val="00031EE7"/>
    <w:rsid w:val="00033BAA"/>
    <w:rsid w:val="00037AA2"/>
    <w:rsid w:val="00037E2A"/>
    <w:rsid w:val="000422CD"/>
    <w:rsid w:val="00044ABA"/>
    <w:rsid w:val="00044B7B"/>
    <w:rsid w:val="0005002D"/>
    <w:rsid w:val="0005030B"/>
    <w:rsid w:val="0005220D"/>
    <w:rsid w:val="00053171"/>
    <w:rsid w:val="00053FDD"/>
    <w:rsid w:val="000565E3"/>
    <w:rsid w:val="00056E42"/>
    <w:rsid w:val="00060F55"/>
    <w:rsid w:val="00061E91"/>
    <w:rsid w:val="00061FF4"/>
    <w:rsid w:val="00064EA3"/>
    <w:rsid w:val="00065A5F"/>
    <w:rsid w:val="0006710C"/>
    <w:rsid w:val="00070668"/>
    <w:rsid w:val="00071FD0"/>
    <w:rsid w:val="00072631"/>
    <w:rsid w:val="000778D5"/>
    <w:rsid w:val="000922B7"/>
    <w:rsid w:val="00092A9E"/>
    <w:rsid w:val="00092F56"/>
    <w:rsid w:val="00096435"/>
    <w:rsid w:val="000979D0"/>
    <w:rsid w:val="000A25B5"/>
    <w:rsid w:val="000A38D3"/>
    <w:rsid w:val="000A38D8"/>
    <w:rsid w:val="000B2ABE"/>
    <w:rsid w:val="000B2DE3"/>
    <w:rsid w:val="000B43AB"/>
    <w:rsid w:val="000B5754"/>
    <w:rsid w:val="000B6B00"/>
    <w:rsid w:val="000B7686"/>
    <w:rsid w:val="000C2D72"/>
    <w:rsid w:val="000C5365"/>
    <w:rsid w:val="000D0AEE"/>
    <w:rsid w:val="000D4039"/>
    <w:rsid w:val="000D58EA"/>
    <w:rsid w:val="000D6CD6"/>
    <w:rsid w:val="000E2213"/>
    <w:rsid w:val="000E2BC1"/>
    <w:rsid w:val="000E37E5"/>
    <w:rsid w:val="000E7C42"/>
    <w:rsid w:val="000E7E7C"/>
    <w:rsid w:val="000F2B90"/>
    <w:rsid w:val="000F2E52"/>
    <w:rsid w:val="001115AA"/>
    <w:rsid w:val="0011186F"/>
    <w:rsid w:val="0011372C"/>
    <w:rsid w:val="00114AD8"/>
    <w:rsid w:val="001179F9"/>
    <w:rsid w:val="00117BA9"/>
    <w:rsid w:val="00120995"/>
    <w:rsid w:val="001234E8"/>
    <w:rsid w:val="0012403B"/>
    <w:rsid w:val="001266BE"/>
    <w:rsid w:val="00130CFB"/>
    <w:rsid w:val="001318C3"/>
    <w:rsid w:val="001328E3"/>
    <w:rsid w:val="00132D78"/>
    <w:rsid w:val="0014024F"/>
    <w:rsid w:val="00144F67"/>
    <w:rsid w:val="00151C84"/>
    <w:rsid w:val="00152158"/>
    <w:rsid w:val="001565E1"/>
    <w:rsid w:val="00162E65"/>
    <w:rsid w:val="00163B73"/>
    <w:rsid w:val="00166E18"/>
    <w:rsid w:val="00172CBE"/>
    <w:rsid w:val="0017370C"/>
    <w:rsid w:val="00175D52"/>
    <w:rsid w:val="0017630F"/>
    <w:rsid w:val="0017643D"/>
    <w:rsid w:val="0018277B"/>
    <w:rsid w:val="0018608F"/>
    <w:rsid w:val="00190165"/>
    <w:rsid w:val="00190C3B"/>
    <w:rsid w:val="00191C16"/>
    <w:rsid w:val="001A7E10"/>
    <w:rsid w:val="001B0A8F"/>
    <w:rsid w:val="001B5183"/>
    <w:rsid w:val="001C0F2C"/>
    <w:rsid w:val="001C1995"/>
    <w:rsid w:val="001C23F3"/>
    <w:rsid w:val="001C3C6D"/>
    <w:rsid w:val="001C4F15"/>
    <w:rsid w:val="001C58CF"/>
    <w:rsid w:val="001C70E6"/>
    <w:rsid w:val="001C73DC"/>
    <w:rsid w:val="001D47BF"/>
    <w:rsid w:val="001D4C90"/>
    <w:rsid w:val="001D4F6E"/>
    <w:rsid w:val="001E3EC2"/>
    <w:rsid w:val="001E73A4"/>
    <w:rsid w:val="001F357C"/>
    <w:rsid w:val="001F3766"/>
    <w:rsid w:val="001F3F66"/>
    <w:rsid w:val="001F7C79"/>
    <w:rsid w:val="00202B6A"/>
    <w:rsid w:val="002063D2"/>
    <w:rsid w:val="00211E21"/>
    <w:rsid w:val="00214769"/>
    <w:rsid w:val="00214907"/>
    <w:rsid w:val="00217113"/>
    <w:rsid w:val="00220385"/>
    <w:rsid w:val="0023108C"/>
    <w:rsid w:val="002343B0"/>
    <w:rsid w:val="00234F2A"/>
    <w:rsid w:val="00237E58"/>
    <w:rsid w:val="00244051"/>
    <w:rsid w:val="00260773"/>
    <w:rsid w:val="002649C8"/>
    <w:rsid w:val="00273504"/>
    <w:rsid w:val="00273CE8"/>
    <w:rsid w:val="00277E96"/>
    <w:rsid w:val="0028051A"/>
    <w:rsid w:val="00283344"/>
    <w:rsid w:val="00285D98"/>
    <w:rsid w:val="0028635F"/>
    <w:rsid w:val="00286EC1"/>
    <w:rsid w:val="00290FEB"/>
    <w:rsid w:val="0029232E"/>
    <w:rsid w:val="002A0AEC"/>
    <w:rsid w:val="002A2CFB"/>
    <w:rsid w:val="002A3A54"/>
    <w:rsid w:val="002A65A6"/>
    <w:rsid w:val="002A6892"/>
    <w:rsid w:val="002B09D9"/>
    <w:rsid w:val="002B3FAB"/>
    <w:rsid w:val="002C2A48"/>
    <w:rsid w:val="002C33CF"/>
    <w:rsid w:val="002C5A78"/>
    <w:rsid w:val="002D3199"/>
    <w:rsid w:val="002D5D16"/>
    <w:rsid w:val="002D7D05"/>
    <w:rsid w:val="002D7D43"/>
    <w:rsid w:val="002E0B6E"/>
    <w:rsid w:val="002E3A3B"/>
    <w:rsid w:val="002F0487"/>
    <w:rsid w:val="002F110F"/>
    <w:rsid w:val="002F5422"/>
    <w:rsid w:val="002F6948"/>
    <w:rsid w:val="002F6D7B"/>
    <w:rsid w:val="002F7EEF"/>
    <w:rsid w:val="003005AE"/>
    <w:rsid w:val="0030333C"/>
    <w:rsid w:val="003034EE"/>
    <w:rsid w:val="00304FFA"/>
    <w:rsid w:val="00315CE0"/>
    <w:rsid w:val="003164A5"/>
    <w:rsid w:val="003170A3"/>
    <w:rsid w:val="00320E3D"/>
    <w:rsid w:val="003257E5"/>
    <w:rsid w:val="003347C1"/>
    <w:rsid w:val="00334D3E"/>
    <w:rsid w:val="00340108"/>
    <w:rsid w:val="00340E51"/>
    <w:rsid w:val="00341E78"/>
    <w:rsid w:val="0034402E"/>
    <w:rsid w:val="00344D8D"/>
    <w:rsid w:val="0034563A"/>
    <w:rsid w:val="00346CC4"/>
    <w:rsid w:val="0035262F"/>
    <w:rsid w:val="003531AB"/>
    <w:rsid w:val="00354947"/>
    <w:rsid w:val="00366583"/>
    <w:rsid w:val="00371ED2"/>
    <w:rsid w:val="00372466"/>
    <w:rsid w:val="00373F47"/>
    <w:rsid w:val="0037795D"/>
    <w:rsid w:val="00380730"/>
    <w:rsid w:val="00381951"/>
    <w:rsid w:val="00395B59"/>
    <w:rsid w:val="00395BF6"/>
    <w:rsid w:val="003A1E10"/>
    <w:rsid w:val="003A66F5"/>
    <w:rsid w:val="003B51DB"/>
    <w:rsid w:val="003B536A"/>
    <w:rsid w:val="003C5A08"/>
    <w:rsid w:val="003C6446"/>
    <w:rsid w:val="003C6AEA"/>
    <w:rsid w:val="003D2261"/>
    <w:rsid w:val="003D3AF3"/>
    <w:rsid w:val="003D3C03"/>
    <w:rsid w:val="003D7B03"/>
    <w:rsid w:val="003E2F3D"/>
    <w:rsid w:val="003E3838"/>
    <w:rsid w:val="003E4013"/>
    <w:rsid w:val="003E6613"/>
    <w:rsid w:val="003E6979"/>
    <w:rsid w:val="003F085D"/>
    <w:rsid w:val="003F3584"/>
    <w:rsid w:val="003F3739"/>
    <w:rsid w:val="003F3EAA"/>
    <w:rsid w:val="003F4373"/>
    <w:rsid w:val="003F4378"/>
    <w:rsid w:val="003F468A"/>
    <w:rsid w:val="004002A0"/>
    <w:rsid w:val="0040094D"/>
    <w:rsid w:val="004014D1"/>
    <w:rsid w:val="00403ECC"/>
    <w:rsid w:val="004079D0"/>
    <w:rsid w:val="00412D7C"/>
    <w:rsid w:val="00414A78"/>
    <w:rsid w:val="00416C45"/>
    <w:rsid w:val="0042127F"/>
    <w:rsid w:val="004212B1"/>
    <w:rsid w:val="0042205F"/>
    <w:rsid w:val="004230CA"/>
    <w:rsid w:val="00423EDC"/>
    <w:rsid w:val="00424475"/>
    <w:rsid w:val="00424929"/>
    <w:rsid w:val="00426D99"/>
    <w:rsid w:val="00433414"/>
    <w:rsid w:val="00434470"/>
    <w:rsid w:val="00434AEB"/>
    <w:rsid w:val="004432C6"/>
    <w:rsid w:val="00446405"/>
    <w:rsid w:val="00446C45"/>
    <w:rsid w:val="004501C6"/>
    <w:rsid w:val="00450D72"/>
    <w:rsid w:val="00451076"/>
    <w:rsid w:val="0045667E"/>
    <w:rsid w:val="00463A2E"/>
    <w:rsid w:val="00465065"/>
    <w:rsid w:val="004730E0"/>
    <w:rsid w:val="004736DC"/>
    <w:rsid w:val="00473F79"/>
    <w:rsid w:val="00477E34"/>
    <w:rsid w:val="00482A6C"/>
    <w:rsid w:val="0048398C"/>
    <w:rsid w:val="00487A3B"/>
    <w:rsid w:val="00493197"/>
    <w:rsid w:val="00493830"/>
    <w:rsid w:val="0049384C"/>
    <w:rsid w:val="004971E9"/>
    <w:rsid w:val="004977E6"/>
    <w:rsid w:val="00497A59"/>
    <w:rsid w:val="004A0AA6"/>
    <w:rsid w:val="004A16B7"/>
    <w:rsid w:val="004A26CE"/>
    <w:rsid w:val="004A3975"/>
    <w:rsid w:val="004A61E1"/>
    <w:rsid w:val="004B5A60"/>
    <w:rsid w:val="004B6DD5"/>
    <w:rsid w:val="004C03A4"/>
    <w:rsid w:val="004C34C7"/>
    <w:rsid w:val="004C618C"/>
    <w:rsid w:val="004C6A99"/>
    <w:rsid w:val="004C7699"/>
    <w:rsid w:val="004D7E95"/>
    <w:rsid w:val="004E7508"/>
    <w:rsid w:val="004F01B5"/>
    <w:rsid w:val="004F289B"/>
    <w:rsid w:val="004F3633"/>
    <w:rsid w:val="004F4C72"/>
    <w:rsid w:val="004F5905"/>
    <w:rsid w:val="004F61BD"/>
    <w:rsid w:val="004F6F3A"/>
    <w:rsid w:val="004F7C5F"/>
    <w:rsid w:val="00502B0F"/>
    <w:rsid w:val="00503D11"/>
    <w:rsid w:val="00504AFB"/>
    <w:rsid w:val="00505E77"/>
    <w:rsid w:val="0050761D"/>
    <w:rsid w:val="00515523"/>
    <w:rsid w:val="0052059B"/>
    <w:rsid w:val="00520F49"/>
    <w:rsid w:val="00521E1C"/>
    <w:rsid w:val="0052269E"/>
    <w:rsid w:val="00522ACC"/>
    <w:rsid w:val="00522FCB"/>
    <w:rsid w:val="00523278"/>
    <w:rsid w:val="005261D1"/>
    <w:rsid w:val="00527175"/>
    <w:rsid w:val="00530F11"/>
    <w:rsid w:val="005322A9"/>
    <w:rsid w:val="005332F3"/>
    <w:rsid w:val="00534500"/>
    <w:rsid w:val="00534584"/>
    <w:rsid w:val="00534CDB"/>
    <w:rsid w:val="00535AD3"/>
    <w:rsid w:val="00536E22"/>
    <w:rsid w:val="00542AEC"/>
    <w:rsid w:val="00550D6D"/>
    <w:rsid w:val="00553440"/>
    <w:rsid w:val="005546FE"/>
    <w:rsid w:val="0055683A"/>
    <w:rsid w:val="005578A8"/>
    <w:rsid w:val="0056215F"/>
    <w:rsid w:val="005652B5"/>
    <w:rsid w:val="00570318"/>
    <w:rsid w:val="00570427"/>
    <w:rsid w:val="00572F33"/>
    <w:rsid w:val="00574BEC"/>
    <w:rsid w:val="005754B5"/>
    <w:rsid w:val="00575E85"/>
    <w:rsid w:val="00576A80"/>
    <w:rsid w:val="00576E65"/>
    <w:rsid w:val="00581C86"/>
    <w:rsid w:val="0058332D"/>
    <w:rsid w:val="00586E70"/>
    <w:rsid w:val="00590643"/>
    <w:rsid w:val="00591D55"/>
    <w:rsid w:val="00597CC6"/>
    <w:rsid w:val="00597DD7"/>
    <w:rsid w:val="005A242D"/>
    <w:rsid w:val="005A3327"/>
    <w:rsid w:val="005A3CDE"/>
    <w:rsid w:val="005A600E"/>
    <w:rsid w:val="005A6767"/>
    <w:rsid w:val="005B0CE5"/>
    <w:rsid w:val="005B2727"/>
    <w:rsid w:val="005B7D3B"/>
    <w:rsid w:val="005C5741"/>
    <w:rsid w:val="005C65D6"/>
    <w:rsid w:val="005D1E82"/>
    <w:rsid w:val="005D6FF5"/>
    <w:rsid w:val="005E02EC"/>
    <w:rsid w:val="005E0AF0"/>
    <w:rsid w:val="005E204B"/>
    <w:rsid w:val="005E49B2"/>
    <w:rsid w:val="005F6EED"/>
    <w:rsid w:val="005F7822"/>
    <w:rsid w:val="0060035E"/>
    <w:rsid w:val="006006D9"/>
    <w:rsid w:val="00600ED8"/>
    <w:rsid w:val="00602AB0"/>
    <w:rsid w:val="00602BD2"/>
    <w:rsid w:val="00602CE2"/>
    <w:rsid w:val="00606C86"/>
    <w:rsid w:val="00612AEE"/>
    <w:rsid w:val="00612E37"/>
    <w:rsid w:val="00614A39"/>
    <w:rsid w:val="00622BC5"/>
    <w:rsid w:val="00622CB1"/>
    <w:rsid w:val="00623DA7"/>
    <w:rsid w:val="00634739"/>
    <w:rsid w:val="00636EED"/>
    <w:rsid w:val="006374FB"/>
    <w:rsid w:val="006429E8"/>
    <w:rsid w:val="0064538E"/>
    <w:rsid w:val="006504DD"/>
    <w:rsid w:val="0065150E"/>
    <w:rsid w:val="00651720"/>
    <w:rsid w:val="00664B65"/>
    <w:rsid w:val="006668F7"/>
    <w:rsid w:val="00682A16"/>
    <w:rsid w:val="00683D24"/>
    <w:rsid w:val="00684E01"/>
    <w:rsid w:val="00685C4C"/>
    <w:rsid w:val="00686858"/>
    <w:rsid w:val="00686863"/>
    <w:rsid w:val="00686C80"/>
    <w:rsid w:val="00686EA6"/>
    <w:rsid w:val="00691212"/>
    <w:rsid w:val="006954BC"/>
    <w:rsid w:val="006A0EB7"/>
    <w:rsid w:val="006A1B36"/>
    <w:rsid w:val="006A2551"/>
    <w:rsid w:val="006A376A"/>
    <w:rsid w:val="006A39FF"/>
    <w:rsid w:val="006A5AAE"/>
    <w:rsid w:val="006B1806"/>
    <w:rsid w:val="006B1EF3"/>
    <w:rsid w:val="006B21EA"/>
    <w:rsid w:val="006B4415"/>
    <w:rsid w:val="006B52F3"/>
    <w:rsid w:val="006C25E7"/>
    <w:rsid w:val="006C2737"/>
    <w:rsid w:val="006C475C"/>
    <w:rsid w:val="006C7653"/>
    <w:rsid w:val="006F0AE0"/>
    <w:rsid w:val="006F17FA"/>
    <w:rsid w:val="006F1CFC"/>
    <w:rsid w:val="006F21EC"/>
    <w:rsid w:val="006F26D9"/>
    <w:rsid w:val="006F4863"/>
    <w:rsid w:val="006F4F78"/>
    <w:rsid w:val="006F5DE3"/>
    <w:rsid w:val="007004B7"/>
    <w:rsid w:val="00700DA8"/>
    <w:rsid w:val="0070392A"/>
    <w:rsid w:val="0070476A"/>
    <w:rsid w:val="00704AFA"/>
    <w:rsid w:val="00705BFA"/>
    <w:rsid w:val="00707AC6"/>
    <w:rsid w:val="00716389"/>
    <w:rsid w:val="00723339"/>
    <w:rsid w:val="007235A1"/>
    <w:rsid w:val="00725A19"/>
    <w:rsid w:val="00730607"/>
    <w:rsid w:val="00731F9F"/>
    <w:rsid w:val="0073706B"/>
    <w:rsid w:val="00740E4F"/>
    <w:rsid w:val="00743589"/>
    <w:rsid w:val="00743FCA"/>
    <w:rsid w:val="00745366"/>
    <w:rsid w:val="00750619"/>
    <w:rsid w:val="007524AE"/>
    <w:rsid w:val="00752ABD"/>
    <w:rsid w:val="00755166"/>
    <w:rsid w:val="00756222"/>
    <w:rsid w:val="007626AA"/>
    <w:rsid w:val="00774791"/>
    <w:rsid w:val="0077618F"/>
    <w:rsid w:val="00781495"/>
    <w:rsid w:val="007842DA"/>
    <w:rsid w:val="00790623"/>
    <w:rsid w:val="00790CDD"/>
    <w:rsid w:val="007930B7"/>
    <w:rsid w:val="00793267"/>
    <w:rsid w:val="00797636"/>
    <w:rsid w:val="007977B4"/>
    <w:rsid w:val="00797930"/>
    <w:rsid w:val="007A2961"/>
    <w:rsid w:val="007A378F"/>
    <w:rsid w:val="007A66CC"/>
    <w:rsid w:val="007B1AEF"/>
    <w:rsid w:val="007B261B"/>
    <w:rsid w:val="007B2ABB"/>
    <w:rsid w:val="007B2EE2"/>
    <w:rsid w:val="007B3C82"/>
    <w:rsid w:val="007B4EBE"/>
    <w:rsid w:val="007B5FC2"/>
    <w:rsid w:val="007C64E3"/>
    <w:rsid w:val="007D127C"/>
    <w:rsid w:val="007D1A7E"/>
    <w:rsid w:val="007D3579"/>
    <w:rsid w:val="007D59AF"/>
    <w:rsid w:val="007D793A"/>
    <w:rsid w:val="007D7953"/>
    <w:rsid w:val="007E591B"/>
    <w:rsid w:val="007F0FAD"/>
    <w:rsid w:val="007F7843"/>
    <w:rsid w:val="007F787D"/>
    <w:rsid w:val="00802769"/>
    <w:rsid w:val="0080394F"/>
    <w:rsid w:val="00807E8C"/>
    <w:rsid w:val="008104E5"/>
    <w:rsid w:val="00810E58"/>
    <w:rsid w:val="00816A0A"/>
    <w:rsid w:val="008179CE"/>
    <w:rsid w:val="00817D6E"/>
    <w:rsid w:val="008200D1"/>
    <w:rsid w:val="008212EE"/>
    <w:rsid w:val="00822BAB"/>
    <w:rsid w:val="00823C4B"/>
    <w:rsid w:val="008275AE"/>
    <w:rsid w:val="0083626E"/>
    <w:rsid w:val="0084161E"/>
    <w:rsid w:val="00841EC9"/>
    <w:rsid w:val="00842761"/>
    <w:rsid w:val="0084283D"/>
    <w:rsid w:val="008508EC"/>
    <w:rsid w:val="00853AB9"/>
    <w:rsid w:val="00853BD6"/>
    <w:rsid w:val="008543D4"/>
    <w:rsid w:val="008628D3"/>
    <w:rsid w:val="0086449F"/>
    <w:rsid w:val="008653F3"/>
    <w:rsid w:val="00866185"/>
    <w:rsid w:val="008664AB"/>
    <w:rsid w:val="008678F7"/>
    <w:rsid w:val="00870A64"/>
    <w:rsid w:val="00871706"/>
    <w:rsid w:val="00874994"/>
    <w:rsid w:val="0087556D"/>
    <w:rsid w:val="00875DE0"/>
    <w:rsid w:val="0088172A"/>
    <w:rsid w:val="00881EB8"/>
    <w:rsid w:val="00886A87"/>
    <w:rsid w:val="0089072D"/>
    <w:rsid w:val="008944EF"/>
    <w:rsid w:val="008A0641"/>
    <w:rsid w:val="008A2548"/>
    <w:rsid w:val="008A374A"/>
    <w:rsid w:val="008A5805"/>
    <w:rsid w:val="008B0D62"/>
    <w:rsid w:val="008B1462"/>
    <w:rsid w:val="008B176E"/>
    <w:rsid w:val="008B5D7D"/>
    <w:rsid w:val="008B778A"/>
    <w:rsid w:val="008C219C"/>
    <w:rsid w:val="008C4205"/>
    <w:rsid w:val="008C6E55"/>
    <w:rsid w:val="008D0FA0"/>
    <w:rsid w:val="008D5D7B"/>
    <w:rsid w:val="008E077D"/>
    <w:rsid w:val="008E4247"/>
    <w:rsid w:val="008E7827"/>
    <w:rsid w:val="008F5600"/>
    <w:rsid w:val="0090263E"/>
    <w:rsid w:val="00907995"/>
    <w:rsid w:val="00907C68"/>
    <w:rsid w:val="00912970"/>
    <w:rsid w:val="009129B3"/>
    <w:rsid w:val="009149FF"/>
    <w:rsid w:val="00915F32"/>
    <w:rsid w:val="00916335"/>
    <w:rsid w:val="0092495B"/>
    <w:rsid w:val="00925F08"/>
    <w:rsid w:val="0092789C"/>
    <w:rsid w:val="00932163"/>
    <w:rsid w:val="0093267E"/>
    <w:rsid w:val="00937689"/>
    <w:rsid w:val="00940807"/>
    <w:rsid w:val="0094092F"/>
    <w:rsid w:val="0094200A"/>
    <w:rsid w:val="00945EC6"/>
    <w:rsid w:val="0094651A"/>
    <w:rsid w:val="00951DF4"/>
    <w:rsid w:val="009547AC"/>
    <w:rsid w:val="00961BF8"/>
    <w:rsid w:val="00961E93"/>
    <w:rsid w:val="009628A9"/>
    <w:rsid w:val="00967632"/>
    <w:rsid w:val="00967924"/>
    <w:rsid w:val="0097366F"/>
    <w:rsid w:val="00976610"/>
    <w:rsid w:val="00983FD6"/>
    <w:rsid w:val="00987B33"/>
    <w:rsid w:val="009933DA"/>
    <w:rsid w:val="009973E4"/>
    <w:rsid w:val="009A06CC"/>
    <w:rsid w:val="009A13BF"/>
    <w:rsid w:val="009A2E32"/>
    <w:rsid w:val="009A2F83"/>
    <w:rsid w:val="009A4274"/>
    <w:rsid w:val="009B192C"/>
    <w:rsid w:val="009B2312"/>
    <w:rsid w:val="009B3DDD"/>
    <w:rsid w:val="009C0D5A"/>
    <w:rsid w:val="009C1D73"/>
    <w:rsid w:val="009C7441"/>
    <w:rsid w:val="009D1B94"/>
    <w:rsid w:val="009D697F"/>
    <w:rsid w:val="009E04BD"/>
    <w:rsid w:val="009E4FE6"/>
    <w:rsid w:val="009F0413"/>
    <w:rsid w:val="009F0CFC"/>
    <w:rsid w:val="009F310E"/>
    <w:rsid w:val="009F4239"/>
    <w:rsid w:val="009F542E"/>
    <w:rsid w:val="009F6B23"/>
    <w:rsid w:val="009F703E"/>
    <w:rsid w:val="009F7835"/>
    <w:rsid w:val="00A0088B"/>
    <w:rsid w:val="00A03AF5"/>
    <w:rsid w:val="00A151D5"/>
    <w:rsid w:val="00A172CA"/>
    <w:rsid w:val="00A1780B"/>
    <w:rsid w:val="00A277E4"/>
    <w:rsid w:val="00A31BE5"/>
    <w:rsid w:val="00A34CDE"/>
    <w:rsid w:val="00A4050D"/>
    <w:rsid w:val="00A42E74"/>
    <w:rsid w:val="00A451FA"/>
    <w:rsid w:val="00A45A65"/>
    <w:rsid w:val="00A47327"/>
    <w:rsid w:val="00A515EE"/>
    <w:rsid w:val="00A558A7"/>
    <w:rsid w:val="00A60DCD"/>
    <w:rsid w:val="00A624D3"/>
    <w:rsid w:val="00A63002"/>
    <w:rsid w:val="00A70B70"/>
    <w:rsid w:val="00A71B97"/>
    <w:rsid w:val="00A723A5"/>
    <w:rsid w:val="00A760FF"/>
    <w:rsid w:val="00A80C72"/>
    <w:rsid w:val="00A8178F"/>
    <w:rsid w:val="00A829F6"/>
    <w:rsid w:val="00A82DD6"/>
    <w:rsid w:val="00A85DE7"/>
    <w:rsid w:val="00A907D3"/>
    <w:rsid w:val="00A918B3"/>
    <w:rsid w:val="00AA2DAC"/>
    <w:rsid w:val="00AA75A6"/>
    <w:rsid w:val="00AB5734"/>
    <w:rsid w:val="00AC0403"/>
    <w:rsid w:val="00AC1FA9"/>
    <w:rsid w:val="00AC3D4D"/>
    <w:rsid w:val="00AC6942"/>
    <w:rsid w:val="00AC6C07"/>
    <w:rsid w:val="00AE1001"/>
    <w:rsid w:val="00AE2519"/>
    <w:rsid w:val="00AE3E15"/>
    <w:rsid w:val="00AE44BC"/>
    <w:rsid w:val="00AE7EBA"/>
    <w:rsid w:val="00AF15F3"/>
    <w:rsid w:val="00AF1C62"/>
    <w:rsid w:val="00AF2544"/>
    <w:rsid w:val="00B003E8"/>
    <w:rsid w:val="00B06958"/>
    <w:rsid w:val="00B06EB9"/>
    <w:rsid w:val="00B10BF5"/>
    <w:rsid w:val="00B1215F"/>
    <w:rsid w:val="00B17F1D"/>
    <w:rsid w:val="00B21426"/>
    <w:rsid w:val="00B22CD9"/>
    <w:rsid w:val="00B22D15"/>
    <w:rsid w:val="00B2393E"/>
    <w:rsid w:val="00B25C05"/>
    <w:rsid w:val="00B27942"/>
    <w:rsid w:val="00B32EC0"/>
    <w:rsid w:val="00B3497E"/>
    <w:rsid w:val="00B4617C"/>
    <w:rsid w:val="00B473A6"/>
    <w:rsid w:val="00B510D7"/>
    <w:rsid w:val="00B52678"/>
    <w:rsid w:val="00B60254"/>
    <w:rsid w:val="00B609D3"/>
    <w:rsid w:val="00B60BE3"/>
    <w:rsid w:val="00B638BA"/>
    <w:rsid w:val="00B66DD8"/>
    <w:rsid w:val="00B72E5A"/>
    <w:rsid w:val="00B72F4B"/>
    <w:rsid w:val="00B73B94"/>
    <w:rsid w:val="00B80D50"/>
    <w:rsid w:val="00B83441"/>
    <w:rsid w:val="00B85F11"/>
    <w:rsid w:val="00B8737F"/>
    <w:rsid w:val="00B90369"/>
    <w:rsid w:val="00B93946"/>
    <w:rsid w:val="00B95DC3"/>
    <w:rsid w:val="00B960A9"/>
    <w:rsid w:val="00B973FC"/>
    <w:rsid w:val="00BA10B1"/>
    <w:rsid w:val="00BA158C"/>
    <w:rsid w:val="00BA17EC"/>
    <w:rsid w:val="00BA2C58"/>
    <w:rsid w:val="00BA5B06"/>
    <w:rsid w:val="00BA60E1"/>
    <w:rsid w:val="00BA7C8C"/>
    <w:rsid w:val="00BB053E"/>
    <w:rsid w:val="00BB0DB3"/>
    <w:rsid w:val="00BB3E52"/>
    <w:rsid w:val="00BC1E74"/>
    <w:rsid w:val="00BD0220"/>
    <w:rsid w:val="00BD4A19"/>
    <w:rsid w:val="00BD597C"/>
    <w:rsid w:val="00BD59EF"/>
    <w:rsid w:val="00BD5DAA"/>
    <w:rsid w:val="00BD6631"/>
    <w:rsid w:val="00BE623A"/>
    <w:rsid w:val="00BE7477"/>
    <w:rsid w:val="00BE7EFB"/>
    <w:rsid w:val="00BF112D"/>
    <w:rsid w:val="00BF17AF"/>
    <w:rsid w:val="00BF668D"/>
    <w:rsid w:val="00BF6F44"/>
    <w:rsid w:val="00C00187"/>
    <w:rsid w:val="00C03C17"/>
    <w:rsid w:val="00C04E8A"/>
    <w:rsid w:val="00C06241"/>
    <w:rsid w:val="00C13415"/>
    <w:rsid w:val="00C14C42"/>
    <w:rsid w:val="00C1579C"/>
    <w:rsid w:val="00C16674"/>
    <w:rsid w:val="00C22CE1"/>
    <w:rsid w:val="00C2647B"/>
    <w:rsid w:val="00C327A0"/>
    <w:rsid w:val="00C4059C"/>
    <w:rsid w:val="00C4198C"/>
    <w:rsid w:val="00C440DC"/>
    <w:rsid w:val="00C448D2"/>
    <w:rsid w:val="00C454CD"/>
    <w:rsid w:val="00C47AFA"/>
    <w:rsid w:val="00C50675"/>
    <w:rsid w:val="00C519B2"/>
    <w:rsid w:val="00C51FBA"/>
    <w:rsid w:val="00C52002"/>
    <w:rsid w:val="00C5358D"/>
    <w:rsid w:val="00C57813"/>
    <w:rsid w:val="00C612B7"/>
    <w:rsid w:val="00C64950"/>
    <w:rsid w:val="00C7294A"/>
    <w:rsid w:val="00C74324"/>
    <w:rsid w:val="00C76081"/>
    <w:rsid w:val="00C767D2"/>
    <w:rsid w:val="00C80E9B"/>
    <w:rsid w:val="00C84DAE"/>
    <w:rsid w:val="00C860CF"/>
    <w:rsid w:val="00C86486"/>
    <w:rsid w:val="00C902E8"/>
    <w:rsid w:val="00C9215E"/>
    <w:rsid w:val="00C95360"/>
    <w:rsid w:val="00CA03D4"/>
    <w:rsid w:val="00CA0E06"/>
    <w:rsid w:val="00CA187E"/>
    <w:rsid w:val="00CA1A8D"/>
    <w:rsid w:val="00CA7996"/>
    <w:rsid w:val="00CB1AE5"/>
    <w:rsid w:val="00CB3F6A"/>
    <w:rsid w:val="00CB5492"/>
    <w:rsid w:val="00CC039B"/>
    <w:rsid w:val="00CC0A3A"/>
    <w:rsid w:val="00CC30D8"/>
    <w:rsid w:val="00CC5F6E"/>
    <w:rsid w:val="00CC651B"/>
    <w:rsid w:val="00CC7C21"/>
    <w:rsid w:val="00CD1848"/>
    <w:rsid w:val="00CD3B29"/>
    <w:rsid w:val="00CD556F"/>
    <w:rsid w:val="00CD66E2"/>
    <w:rsid w:val="00CD6FCE"/>
    <w:rsid w:val="00CE128D"/>
    <w:rsid w:val="00CE15F2"/>
    <w:rsid w:val="00CE364B"/>
    <w:rsid w:val="00CE464B"/>
    <w:rsid w:val="00CE51E3"/>
    <w:rsid w:val="00CE57A4"/>
    <w:rsid w:val="00CE5CDA"/>
    <w:rsid w:val="00CE5E10"/>
    <w:rsid w:val="00CE6F49"/>
    <w:rsid w:val="00CF0FE7"/>
    <w:rsid w:val="00CF4B85"/>
    <w:rsid w:val="00CF582E"/>
    <w:rsid w:val="00CF5D05"/>
    <w:rsid w:val="00D0273D"/>
    <w:rsid w:val="00D04831"/>
    <w:rsid w:val="00D04BDF"/>
    <w:rsid w:val="00D11CBA"/>
    <w:rsid w:val="00D12145"/>
    <w:rsid w:val="00D12E78"/>
    <w:rsid w:val="00D1341B"/>
    <w:rsid w:val="00D1509C"/>
    <w:rsid w:val="00D15314"/>
    <w:rsid w:val="00D15503"/>
    <w:rsid w:val="00D211A5"/>
    <w:rsid w:val="00D22B58"/>
    <w:rsid w:val="00D24E10"/>
    <w:rsid w:val="00D26A58"/>
    <w:rsid w:val="00D26CF5"/>
    <w:rsid w:val="00D276B4"/>
    <w:rsid w:val="00D27884"/>
    <w:rsid w:val="00D31C5D"/>
    <w:rsid w:val="00D324CD"/>
    <w:rsid w:val="00D345D1"/>
    <w:rsid w:val="00D3657B"/>
    <w:rsid w:val="00D40119"/>
    <w:rsid w:val="00D501A1"/>
    <w:rsid w:val="00D50F71"/>
    <w:rsid w:val="00D520C8"/>
    <w:rsid w:val="00D5602F"/>
    <w:rsid w:val="00D57600"/>
    <w:rsid w:val="00D64FA4"/>
    <w:rsid w:val="00D674BE"/>
    <w:rsid w:val="00D67EC0"/>
    <w:rsid w:val="00D67FA2"/>
    <w:rsid w:val="00D72F07"/>
    <w:rsid w:val="00D75212"/>
    <w:rsid w:val="00D777CC"/>
    <w:rsid w:val="00D80430"/>
    <w:rsid w:val="00D805DF"/>
    <w:rsid w:val="00D810FB"/>
    <w:rsid w:val="00D851BD"/>
    <w:rsid w:val="00D911A9"/>
    <w:rsid w:val="00D91BC0"/>
    <w:rsid w:val="00D942F0"/>
    <w:rsid w:val="00D96B6B"/>
    <w:rsid w:val="00D970EF"/>
    <w:rsid w:val="00DA22BB"/>
    <w:rsid w:val="00DA63BC"/>
    <w:rsid w:val="00DB0098"/>
    <w:rsid w:val="00DB0D9F"/>
    <w:rsid w:val="00DB144E"/>
    <w:rsid w:val="00DB2338"/>
    <w:rsid w:val="00DB2F84"/>
    <w:rsid w:val="00DC4A78"/>
    <w:rsid w:val="00DC53C0"/>
    <w:rsid w:val="00DC5793"/>
    <w:rsid w:val="00DC5D27"/>
    <w:rsid w:val="00DD304F"/>
    <w:rsid w:val="00DD56D6"/>
    <w:rsid w:val="00DD7A04"/>
    <w:rsid w:val="00DE3B36"/>
    <w:rsid w:val="00DE6905"/>
    <w:rsid w:val="00DE6A16"/>
    <w:rsid w:val="00DE727C"/>
    <w:rsid w:val="00DE76D4"/>
    <w:rsid w:val="00DE7C2B"/>
    <w:rsid w:val="00DF0E7D"/>
    <w:rsid w:val="00DF329A"/>
    <w:rsid w:val="00DF3E2C"/>
    <w:rsid w:val="00E02FA7"/>
    <w:rsid w:val="00E05676"/>
    <w:rsid w:val="00E057D8"/>
    <w:rsid w:val="00E05F1B"/>
    <w:rsid w:val="00E10DA8"/>
    <w:rsid w:val="00E116BE"/>
    <w:rsid w:val="00E11FDA"/>
    <w:rsid w:val="00E1502D"/>
    <w:rsid w:val="00E156E0"/>
    <w:rsid w:val="00E22462"/>
    <w:rsid w:val="00E22FE6"/>
    <w:rsid w:val="00E239B7"/>
    <w:rsid w:val="00E23DF3"/>
    <w:rsid w:val="00E24084"/>
    <w:rsid w:val="00E352E6"/>
    <w:rsid w:val="00E36CC9"/>
    <w:rsid w:val="00E36D5A"/>
    <w:rsid w:val="00E374C7"/>
    <w:rsid w:val="00E4356B"/>
    <w:rsid w:val="00E4367E"/>
    <w:rsid w:val="00E46A41"/>
    <w:rsid w:val="00E50C69"/>
    <w:rsid w:val="00E52AD4"/>
    <w:rsid w:val="00E53473"/>
    <w:rsid w:val="00E537E2"/>
    <w:rsid w:val="00E600D1"/>
    <w:rsid w:val="00E60E3A"/>
    <w:rsid w:val="00E6105C"/>
    <w:rsid w:val="00E64D6B"/>
    <w:rsid w:val="00E70ED0"/>
    <w:rsid w:val="00E80723"/>
    <w:rsid w:val="00E864F2"/>
    <w:rsid w:val="00E90063"/>
    <w:rsid w:val="00E9216F"/>
    <w:rsid w:val="00E965F7"/>
    <w:rsid w:val="00E96891"/>
    <w:rsid w:val="00EB0CB3"/>
    <w:rsid w:val="00EB1844"/>
    <w:rsid w:val="00EC0243"/>
    <w:rsid w:val="00EC3FBB"/>
    <w:rsid w:val="00EC4110"/>
    <w:rsid w:val="00EC697A"/>
    <w:rsid w:val="00ED22E5"/>
    <w:rsid w:val="00ED549D"/>
    <w:rsid w:val="00ED6C54"/>
    <w:rsid w:val="00EE25B4"/>
    <w:rsid w:val="00EE2749"/>
    <w:rsid w:val="00EE6718"/>
    <w:rsid w:val="00EF0644"/>
    <w:rsid w:val="00EF4118"/>
    <w:rsid w:val="00EF43F7"/>
    <w:rsid w:val="00EF4605"/>
    <w:rsid w:val="00EF6053"/>
    <w:rsid w:val="00EF6FCB"/>
    <w:rsid w:val="00EF6FE2"/>
    <w:rsid w:val="00F02779"/>
    <w:rsid w:val="00F035FE"/>
    <w:rsid w:val="00F058D1"/>
    <w:rsid w:val="00F06971"/>
    <w:rsid w:val="00F12385"/>
    <w:rsid w:val="00F14422"/>
    <w:rsid w:val="00F15898"/>
    <w:rsid w:val="00F16156"/>
    <w:rsid w:val="00F2233F"/>
    <w:rsid w:val="00F233E7"/>
    <w:rsid w:val="00F234E0"/>
    <w:rsid w:val="00F237CC"/>
    <w:rsid w:val="00F2431C"/>
    <w:rsid w:val="00F24490"/>
    <w:rsid w:val="00F24C2C"/>
    <w:rsid w:val="00F35A16"/>
    <w:rsid w:val="00F44501"/>
    <w:rsid w:val="00F4528D"/>
    <w:rsid w:val="00F459FA"/>
    <w:rsid w:val="00F45E3E"/>
    <w:rsid w:val="00F46620"/>
    <w:rsid w:val="00F50149"/>
    <w:rsid w:val="00F50BDB"/>
    <w:rsid w:val="00F54981"/>
    <w:rsid w:val="00F551F3"/>
    <w:rsid w:val="00F56E36"/>
    <w:rsid w:val="00F61F13"/>
    <w:rsid w:val="00F635DC"/>
    <w:rsid w:val="00F646BB"/>
    <w:rsid w:val="00F64A11"/>
    <w:rsid w:val="00F67236"/>
    <w:rsid w:val="00F74419"/>
    <w:rsid w:val="00F774CB"/>
    <w:rsid w:val="00F8088C"/>
    <w:rsid w:val="00F832EF"/>
    <w:rsid w:val="00F8495D"/>
    <w:rsid w:val="00F85AF3"/>
    <w:rsid w:val="00F86241"/>
    <w:rsid w:val="00F933EA"/>
    <w:rsid w:val="00F95FEE"/>
    <w:rsid w:val="00FA369A"/>
    <w:rsid w:val="00FA631E"/>
    <w:rsid w:val="00FA7208"/>
    <w:rsid w:val="00FB06C8"/>
    <w:rsid w:val="00FB0F55"/>
    <w:rsid w:val="00FB2760"/>
    <w:rsid w:val="00FB3451"/>
    <w:rsid w:val="00FB51F7"/>
    <w:rsid w:val="00FB5BF4"/>
    <w:rsid w:val="00FC4784"/>
    <w:rsid w:val="00FC5E63"/>
    <w:rsid w:val="00FC6372"/>
    <w:rsid w:val="00FD0738"/>
    <w:rsid w:val="00FD35A8"/>
    <w:rsid w:val="00FD3A28"/>
    <w:rsid w:val="00FD4EA8"/>
    <w:rsid w:val="00FD54B9"/>
    <w:rsid w:val="00FD5507"/>
    <w:rsid w:val="00FD5EBB"/>
    <w:rsid w:val="00FD691C"/>
    <w:rsid w:val="00FE2E67"/>
    <w:rsid w:val="00FE2F36"/>
    <w:rsid w:val="00FF0D6B"/>
    <w:rsid w:val="00FF0EF7"/>
    <w:rsid w:val="00FF0F94"/>
    <w:rsid w:val="00FF15BC"/>
    <w:rsid w:val="00FF3565"/>
    <w:rsid w:val="00FF5899"/>
    <w:rsid w:val="00FF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69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9036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11A9"/>
    <w:pPr>
      <w:spacing w:before="480"/>
      <w:contextualSpacing/>
      <w:outlineLvl w:val="0"/>
    </w:pPr>
    <w:rPr>
      <w:rFonts w:ascii="Arial" w:eastAsiaTheme="minorHAnsi" w:hAnsi="Arial" w:cs="Times New Roman"/>
      <w:b/>
      <w:bCs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911A9"/>
    <w:pPr>
      <w:spacing w:before="200" w:line="271" w:lineRule="auto"/>
      <w:outlineLvl w:val="2"/>
    </w:pPr>
    <w:rPr>
      <w:rFonts w:ascii="Arial" w:eastAsiaTheme="minorHAnsi" w:hAnsi="Arial" w:cs="Times New Roman"/>
      <w:b/>
      <w:bCs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911A9"/>
    <w:pPr>
      <w:spacing w:before="200"/>
      <w:outlineLvl w:val="3"/>
    </w:pPr>
    <w:rPr>
      <w:rFonts w:ascii="Arial" w:eastAsiaTheme="minorHAnsi" w:hAnsi="Arial" w:cs="Times New Roman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911A9"/>
    <w:pPr>
      <w:spacing w:before="200"/>
      <w:outlineLvl w:val="4"/>
    </w:pPr>
    <w:rPr>
      <w:rFonts w:ascii="Arial" w:eastAsiaTheme="minorHAnsi" w:hAnsi="Arial" w:cs="Times New Roman"/>
      <w:b/>
      <w:bCs/>
      <w:color w:val="7F7F7F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D911A9"/>
    <w:pPr>
      <w:spacing w:line="271" w:lineRule="auto"/>
      <w:outlineLvl w:val="5"/>
    </w:pPr>
    <w:rPr>
      <w:rFonts w:ascii="Arial" w:eastAsiaTheme="minorHAnsi" w:hAnsi="Arial" w:cs="Times New Roman"/>
      <w:b/>
      <w:bCs/>
      <w:i/>
      <w:iCs/>
      <w:color w:val="7F7F7F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911A9"/>
    <w:pPr>
      <w:outlineLvl w:val="6"/>
    </w:pPr>
    <w:rPr>
      <w:rFonts w:ascii="Arial" w:eastAsiaTheme="minorHAnsi" w:hAnsi="Arial" w:cs="Times New Roman"/>
      <w:i/>
      <w:iCs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D911A9"/>
    <w:pPr>
      <w:outlineLvl w:val="7"/>
    </w:pPr>
    <w:rPr>
      <w:rFonts w:ascii="Arial" w:eastAsiaTheme="minorHAnsi" w:hAnsi="Arial" w:cs="Times New Roman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D911A9"/>
    <w:pPr>
      <w:outlineLvl w:val="8"/>
    </w:pPr>
    <w:rPr>
      <w:rFonts w:ascii="Arial" w:eastAsiaTheme="minorHAnsi" w:hAnsi="Arial" w:cs="Times New Roman"/>
      <w:i/>
      <w:iCs/>
      <w:spacing w:val="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11A9"/>
    <w:rPr>
      <w:rFonts w:ascii="Arial" w:hAnsi="Arial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911A9"/>
    <w:rPr>
      <w:rFonts w:ascii="Arial" w:hAnsi="Arial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rsid w:val="00D911A9"/>
    <w:rPr>
      <w:rFonts w:ascii="Arial" w:hAnsi="Arial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rsid w:val="00D911A9"/>
    <w:rPr>
      <w:rFonts w:ascii="Arial" w:hAnsi="Arial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rsid w:val="00D911A9"/>
    <w:rPr>
      <w:rFonts w:ascii="Arial" w:hAnsi="Arial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rsid w:val="00D911A9"/>
    <w:rPr>
      <w:rFonts w:ascii="Arial" w:hAnsi="Arial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rsid w:val="00D911A9"/>
    <w:rPr>
      <w:rFonts w:ascii="Arial" w:hAnsi="Arial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911A9"/>
    <w:rPr>
      <w:rFonts w:ascii="Arial" w:hAnsi="Arial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D911A9"/>
    <w:pPr>
      <w:pBdr>
        <w:bottom w:val="single" w:sz="4" w:space="1" w:color="auto"/>
      </w:pBdr>
      <w:contextualSpacing/>
    </w:pPr>
    <w:rPr>
      <w:rFonts w:ascii="Arial" w:eastAsiaTheme="minorHAnsi" w:hAnsi="Arial" w:cs="Times New Roman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D911A9"/>
    <w:rPr>
      <w:rFonts w:ascii="Arial" w:hAnsi="Arial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D911A9"/>
    <w:pPr>
      <w:spacing w:after="600"/>
    </w:pPr>
    <w:rPr>
      <w:rFonts w:ascii="Arial" w:eastAsiaTheme="minorHAnsi" w:hAnsi="Arial" w:cs="Times New Roman"/>
      <w:i/>
      <w:iCs/>
      <w:spacing w:val="13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99"/>
    <w:rsid w:val="00D911A9"/>
    <w:rPr>
      <w:rFonts w:ascii="Arial" w:hAnsi="Arial" w:cs="Times New Roman"/>
      <w:i/>
      <w:iCs/>
      <w:spacing w:val="13"/>
      <w:sz w:val="24"/>
      <w:szCs w:val="24"/>
    </w:rPr>
  </w:style>
  <w:style w:type="character" w:styleId="a7">
    <w:name w:val="Strong"/>
    <w:basedOn w:val="a0"/>
    <w:uiPriority w:val="99"/>
    <w:qFormat/>
    <w:rsid w:val="00D911A9"/>
    <w:rPr>
      <w:b/>
    </w:rPr>
  </w:style>
  <w:style w:type="character" w:styleId="a8">
    <w:name w:val="Emphasis"/>
    <w:basedOn w:val="a0"/>
    <w:uiPriority w:val="99"/>
    <w:qFormat/>
    <w:rsid w:val="00D911A9"/>
    <w:rPr>
      <w:b/>
      <w:i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D911A9"/>
    <w:rPr>
      <w:rFonts w:ascii="Calibri" w:hAnsi="Calibri" w:cs="Times New Roman"/>
    </w:rPr>
  </w:style>
  <w:style w:type="paragraph" w:styleId="aa">
    <w:name w:val="List Paragraph"/>
    <w:basedOn w:val="a"/>
    <w:uiPriority w:val="34"/>
    <w:qFormat/>
    <w:rsid w:val="00D911A9"/>
    <w:pPr>
      <w:ind w:left="720"/>
      <w:contextualSpacing/>
    </w:pPr>
    <w:rPr>
      <w:rFonts w:ascii="Calibri" w:hAnsi="Calibri" w:cs="Times New Roman"/>
    </w:rPr>
  </w:style>
  <w:style w:type="paragraph" w:styleId="2">
    <w:name w:val="Quote"/>
    <w:basedOn w:val="a"/>
    <w:next w:val="a"/>
    <w:link w:val="20"/>
    <w:uiPriority w:val="99"/>
    <w:qFormat/>
    <w:rsid w:val="00D911A9"/>
    <w:pPr>
      <w:spacing w:before="200"/>
      <w:ind w:left="360" w:right="360"/>
    </w:pPr>
    <w:rPr>
      <w:rFonts w:ascii="Calibri" w:eastAsiaTheme="minorHAnsi" w:hAnsi="Calibri" w:cs="Times New Roman"/>
      <w:i/>
      <w:iCs/>
      <w:lang w:eastAsia="en-US"/>
    </w:rPr>
  </w:style>
  <w:style w:type="character" w:customStyle="1" w:styleId="20">
    <w:name w:val="Цитата 2 Знак"/>
    <w:basedOn w:val="a0"/>
    <w:link w:val="2"/>
    <w:uiPriority w:val="99"/>
    <w:rsid w:val="00D911A9"/>
    <w:rPr>
      <w:rFonts w:ascii="Calibri" w:hAnsi="Calibri"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D911A9"/>
    <w:pPr>
      <w:pBdr>
        <w:bottom w:val="single" w:sz="4" w:space="1" w:color="auto"/>
      </w:pBdr>
      <w:spacing w:before="200" w:after="280"/>
      <w:ind w:left="1008" w:right="1152"/>
    </w:pPr>
    <w:rPr>
      <w:rFonts w:ascii="Calibri" w:eastAsiaTheme="minorHAnsi" w:hAnsi="Calibri" w:cs="Times New Roman"/>
      <w:b/>
      <w:bCs/>
      <w:i/>
      <w:iCs/>
      <w:lang w:eastAsia="en-US"/>
    </w:rPr>
  </w:style>
  <w:style w:type="character" w:customStyle="1" w:styleId="ac">
    <w:name w:val="Выделенная цитата Знак"/>
    <w:basedOn w:val="a0"/>
    <w:link w:val="ab"/>
    <w:uiPriority w:val="99"/>
    <w:rsid w:val="00D911A9"/>
    <w:rPr>
      <w:rFonts w:ascii="Calibri" w:hAnsi="Calibri"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D911A9"/>
    <w:rPr>
      <w:i/>
    </w:rPr>
  </w:style>
  <w:style w:type="character" w:styleId="ae">
    <w:name w:val="Intense Emphasis"/>
    <w:basedOn w:val="a0"/>
    <w:uiPriority w:val="99"/>
    <w:qFormat/>
    <w:rsid w:val="00D911A9"/>
    <w:rPr>
      <w:b/>
    </w:rPr>
  </w:style>
  <w:style w:type="character" w:styleId="af">
    <w:name w:val="Subtle Reference"/>
    <w:basedOn w:val="a0"/>
    <w:uiPriority w:val="99"/>
    <w:qFormat/>
    <w:rsid w:val="00D911A9"/>
    <w:rPr>
      <w:smallCaps/>
    </w:rPr>
  </w:style>
  <w:style w:type="character" w:styleId="af0">
    <w:name w:val="Intense Reference"/>
    <w:basedOn w:val="a0"/>
    <w:uiPriority w:val="99"/>
    <w:qFormat/>
    <w:rsid w:val="00D911A9"/>
    <w:rPr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D911A9"/>
    <w:rPr>
      <w:i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D911A9"/>
    <w:pPr>
      <w:outlineLvl w:val="9"/>
    </w:pPr>
    <w:rPr>
      <w:rFonts w:eastAsiaTheme="minorEastAsia"/>
      <w:lang w:eastAsia="ru-RU"/>
    </w:rPr>
  </w:style>
  <w:style w:type="paragraph" w:styleId="af3">
    <w:name w:val="caption"/>
    <w:basedOn w:val="a"/>
    <w:next w:val="a"/>
    <w:uiPriority w:val="99"/>
    <w:qFormat/>
    <w:rsid w:val="00D911A9"/>
    <w:pPr>
      <w:jc w:val="right"/>
    </w:pPr>
    <w:rPr>
      <w:rFonts w:cs="Times New Roman"/>
      <w:sz w:val="32"/>
    </w:rPr>
  </w:style>
  <w:style w:type="paragraph" w:styleId="af4">
    <w:name w:val="Normal (Web)"/>
    <w:basedOn w:val="a"/>
    <w:uiPriority w:val="99"/>
    <w:unhideWhenUsed/>
    <w:rsid w:val="00B9036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..Динарочка..</dc:creator>
  <cp:keywords/>
  <dc:description/>
  <cp:lastModifiedBy>..Динарочка..</cp:lastModifiedBy>
  <cp:revision>26</cp:revision>
  <dcterms:created xsi:type="dcterms:W3CDTF">2018-02-08T07:28:00Z</dcterms:created>
  <dcterms:modified xsi:type="dcterms:W3CDTF">2018-02-15T12:32:00Z</dcterms:modified>
</cp:coreProperties>
</file>