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B3" w:rsidRDefault="00B16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мероприятий государственной программы</w:t>
      </w:r>
    </w:p>
    <w:p w:rsidR="00AE27B3" w:rsidRDefault="00B16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антикоррупционной политики Рес</w:t>
      </w:r>
      <w:r w:rsidR="00A43BF2">
        <w:rPr>
          <w:rFonts w:ascii="Times New Roman" w:hAnsi="Times New Roman"/>
          <w:b/>
          <w:sz w:val="28"/>
          <w:szCs w:val="28"/>
        </w:rPr>
        <w:t>публики Татарстан на 2015 – 2023</w:t>
      </w:r>
      <w:r>
        <w:rPr>
          <w:rFonts w:ascii="Times New Roman" w:hAnsi="Times New Roman"/>
          <w:b/>
          <w:sz w:val="28"/>
          <w:szCs w:val="28"/>
        </w:rPr>
        <w:t xml:space="preserve"> годы» в Менделеевском муниципальном районе </w:t>
      </w:r>
      <w:r w:rsidR="009748AA">
        <w:rPr>
          <w:rFonts w:ascii="Times New Roman" w:hAnsi="Times New Roman"/>
          <w:b/>
          <w:sz w:val="28"/>
          <w:szCs w:val="28"/>
        </w:rPr>
        <w:t>за</w:t>
      </w:r>
      <w:r w:rsidR="00A43BF2">
        <w:rPr>
          <w:rFonts w:ascii="Times New Roman" w:hAnsi="Times New Roman"/>
          <w:b/>
          <w:sz w:val="28"/>
          <w:szCs w:val="28"/>
        </w:rPr>
        <w:t xml:space="preserve"> 9 месяцев</w:t>
      </w:r>
      <w:r w:rsidR="009149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2020 года </w:t>
      </w:r>
    </w:p>
    <w:p w:rsidR="00AE27B3" w:rsidRDefault="00AE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2410"/>
        <w:gridCol w:w="6105"/>
      </w:tblGrid>
      <w:tr w:rsidR="00AE27B3">
        <w:trPr>
          <w:trHeight w:val="509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пункта / 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</w:t>
            </w:r>
          </w:p>
        </w:tc>
      </w:tr>
      <w:tr w:rsidR="00AE27B3">
        <w:trPr>
          <w:trHeight w:val="49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7B3" w:rsidRDefault="00AE27B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2410"/>
        <w:gridCol w:w="6105"/>
      </w:tblGrid>
      <w:tr w:rsidR="00AE27B3">
        <w:trPr>
          <w:trHeight w:val="245"/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7B3">
        <w:trPr>
          <w:trHeight w:val="343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Задача 1.Совершенствование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AE27B3" w:rsidTr="008D317C">
        <w:trPr>
          <w:trHeight w:val="24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Госсовет РТ (по согласованию),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Минюст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Во исполнение федеральных, республиканских законодательств и на основе обобщения практики применения действующих норм, усовершенствования правовой регламентации деятельности органов местного самоуправл</w:t>
            </w:r>
            <w:r w:rsidR="00074780">
              <w:rPr>
                <w:rFonts w:ascii="Times New Roman" w:hAnsi="Times New Roman"/>
                <w:sz w:val="28"/>
                <w:szCs w:val="28"/>
              </w:rPr>
              <w:t>ения муниципального района, за 8 месяцев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2020 года в Менделеевском муници</w:t>
            </w:r>
            <w:r w:rsidR="00A70635">
              <w:rPr>
                <w:rFonts w:ascii="Times New Roman" w:hAnsi="Times New Roman"/>
                <w:sz w:val="28"/>
                <w:szCs w:val="28"/>
              </w:rPr>
              <w:t xml:space="preserve">пальном районе приняты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635">
              <w:rPr>
                <w:rFonts w:ascii="Times New Roman" w:hAnsi="Times New Roman"/>
                <w:sz w:val="28"/>
                <w:szCs w:val="28"/>
              </w:rPr>
              <w:t xml:space="preserve"> следующие муниципальные НПА, направленные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на сок</w:t>
            </w:r>
            <w:r w:rsidR="00A70635">
              <w:rPr>
                <w:rFonts w:ascii="Times New Roman" w:hAnsi="Times New Roman"/>
                <w:sz w:val="28"/>
                <w:szCs w:val="28"/>
              </w:rPr>
              <w:t>ращение коррупционных факторов:</w:t>
            </w:r>
          </w:p>
          <w:p w:rsidR="0091491D" w:rsidRDefault="0091491D" w:rsidP="009F0542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Решение №247</w:t>
            </w:r>
            <w:r w:rsidR="001317C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от 18.02.2020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"Об утверждении порядка ведения перечня видов муниципального контроля органов местного самоуправления Менделеевского муниципального района Республики Татарстан, уполномоченных на их осуществление"</w:t>
            </w:r>
          </w:p>
          <w:p w:rsidR="0091491D" w:rsidRDefault="0091491D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-Постановление Главы Менделеевского муниципального района от 17.02.2020 №16 «Об утверждении перечня должностей, входящих в состав межведомственной комиссии по профилактике правонарушений Менделеевского муниципального района»;</w:t>
            </w:r>
          </w:p>
          <w:p w:rsidR="0091491D" w:rsidRDefault="0091491D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-Постановление Главы Менделеевского муниципального района от 17.02.2020 №17 «О проведении муниципального этапа республиканского конкурса «Территория Закона».</w:t>
            </w:r>
          </w:p>
          <w:p w:rsidR="0091491D" w:rsidRDefault="0091491D" w:rsidP="009F054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 Исполнительного комитета Менделеевского муниципального района от 12.03.2020 №172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r>
              <w:rPr>
                <w:sz w:val="28"/>
                <w:szCs w:val="28"/>
              </w:rPr>
              <w:t>»;</w:t>
            </w:r>
          </w:p>
          <w:p w:rsidR="0091491D" w:rsidRDefault="0091491D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-Постановление Исполнительного комитета Менделеевского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12.03.2020 №173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надзора»;</w:t>
            </w:r>
          </w:p>
          <w:p w:rsidR="0091491D" w:rsidRDefault="0091491D" w:rsidP="009F0542">
            <w:pPr>
              <w:pStyle w:val="af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46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 Главы Менделеевского муниципального района от   20 мая 2020 №50 «Об утверждении должностной инструкции ответственного лица по профилактике коррупционных и иных правонарушений Совета Менделеевского муниципального района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E27B3" w:rsidRDefault="0091491D" w:rsidP="009F0542">
            <w:pPr>
              <w:pStyle w:val="af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 руководителя Исполнительного комитета   Менделеевского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>от 19</w:t>
            </w:r>
            <w:r>
              <w:rPr>
                <w:rFonts w:ascii="Times New Roman" w:hAnsi="Times New Roman"/>
                <w:sz w:val="28"/>
                <w:szCs w:val="28"/>
              </w:rPr>
              <w:t>.05.2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>020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115 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«Об утверждении должностной инструкции ответственного лица по профилактике коррупционных и иных 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Исполнительного комитета 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>Менделеевского муниципального района Республики Татарстан</w:t>
            </w:r>
            <w:r w:rsidR="0047456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74780" w:rsidRPr="00074780" w:rsidRDefault="00074780" w:rsidP="009F0542">
            <w:pPr>
              <w:pStyle w:val="af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Исполнительного комитета 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Менделеевского муниципального района от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июля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 2020 №</w:t>
            </w:r>
            <w:r>
              <w:rPr>
                <w:rFonts w:ascii="Times New Roman" w:hAnsi="Times New Roman"/>
                <w:sz w:val="28"/>
                <w:szCs w:val="28"/>
              </w:rPr>
              <w:t>377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780">
              <w:rPr>
                <w:rFonts w:ascii="Times New Roman" w:hAnsi="Times New Roman"/>
                <w:sz w:val="28"/>
                <w:szCs w:val="28"/>
              </w:rPr>
              <w:t>«О внесении изменений в административные регламенты предоставления государственных услуг в области опеки и попечительства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B39A9" w:rsidRPr="00C464B7" w:rsidRDefault="00C464B7" w:rsidP="009F0542">
            <w:pPr>
              <w:pStyle w:val="af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-Постановление</w:t>
            </w:r>
            <w:r w:rsidR="00120B18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комитета 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Менделеевского муниципального района от   </w:t>
            </w:r>
            <w:r>
              <w:rPr>
                <w:rFonts w:ascii="Times New Roman" w:hAnsi="Times New Roman"/>
                <w:sz w:val="28"/>
                <w:szCs w:val="28"/>
              </w:rPr>
              <w:t>24 июля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 2020 №</w:t>
            </w:r>
            <w:r>
              <w:rPr>
                <w:rFonts w:ascii="Times New Roman" w:hAnsi="Times New Roman"/>
                <w:sz w:val="28"/>
                <w:szCs w:val="28"/>
              </w:rPr>
              <w:t>413</w:t>
            </w:r>
            <w:r w:rsidRPr="00C01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780">
              <w:rPr>
                <w:rFonts w:ascii="Times New Roman" w:hAnsi="Times New Roman"/>
                <w:sz w:val="28"/>
                <w:szCs w:val="28"/>
              </w:rPr>
              <w:t>«</w:t>
            </w:r>
            <w:r w:rsidR="005B39A9" w:rsidRPr="00C464B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Исполнительного комитета Менделеевского муниципального района от 19.05.2015 № 304 «Об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Менделеевском муниципальном районе Республики Татарстан»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4569" w:rsidRDefault="00C464B7" w:rsidP="00120B18">
            <w:pPr>
              <w:pStyle w:val="af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7456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120B18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комитета </w:t>
            </w:r>
            <w:r w:rsidR="00474569" w:rsidRPr="00C0146F">
              <w:rPr>
                <w:rFonts w:ascii="Times New Roman" w:hAnsi="Times New Roman"/>
                <w:sz w:val="28"/>
                <w:szCs w:val="28"/>
              </w:rPr>
              <w:t xml:space="preserve">Менделеевского муниципального района от   </w:t>
            </w:r>
            <w:r w:rsidR="00474569">
              <w:rPr>
                <w:rFonts w:ascii="Times New Roman" w:hAnsi="Times New Roman"/>
                <w:sz w:val="28"/>
                <w:szCs w:val="28"/>
              </w:rPr>
              <w:t>28 августа</w:t>
            </w:r>
            <w:r w:rsidR="00474569" w:rsidRPr="00C0146F">
              <w:rPr>
                <w:rFonts w:ascii="Times New Roman" w:hAnsi="Times New Roman"/>
                <w:sz w:val="28"/>
                <w:szCs w:val="28"/>
              </w:rPr>
              <w:t xml:space="preserve"> 2020 №</w:t>
            </w:r>
            <w:r w:rsidR="00474569">
              <w:rPr>
                <w:rFonts w:ascii="Times New Roman" w:hAnsi="Times New Roman"/>
                <w:sz w:val="28"/>
                <w:szCs w:val="28"/>
              </w:rPr>
              <w:t>478</w:t>
            </w:r>
            <w:r w:rsidR="00474569" w:rsidRPr="00C01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569">
              <w:rPr>
                <w:rFonts w:ascii="Times New Roman" w:hAnsi="Times New Roman"/>
                <w:sz w:val="28"/>
                <w:szCs w:val="28"/>
              </w:rPr>
              <w:t>«</w:t>
            </w:r>
            <w:r w:rsidR="00474569" w:rsidRPr="00474569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единой комиссии по осуществлению закупок и Положения о порядке взаимодействия муниципальных заказчиков, осуществляющих закупки товаров, работ, услуг для муниципальных нужд с </w:t>
            </w:r>
            <w:r w:rsidR="00474569" w:rsidRPr="0047456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 органом, уполномоченным на определение поставщиков (подрядчиков, исполнителей) для заказчиков</w:t>
            </w:r>
            <w:r w:rsidR="00474569">
              <w:rPr>
                <w:rFonts w:ascii="Times New Roman" w:hAnsi="Times New Roman"/>
                <w:sz w:val="28"/>
                <w:szCs w:val="28"/>
              </w:rPr>
              <w:t>»</w:t>
            </w:r>
            <w:r w:rsidR="000747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4780" w:rsidRPr="00074780" w:rsidRDefault="00074780" w:rsidP="00120B18">
            <w:pPr>
              <w:pStyle w:val="af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780">
              <w:rPr>
                <w:rFonts w:ascii="Times New Roman" w:hAnsi="Times New Roman"/>
                <w:sz w:val="28"/>
                <w:szCs w:val="28"/>
              </w:rPr>
              <w:t>- Решение Совета Менделе</w:t>
            </w:r>
            <w:r>
              <w:rPr>
                <w:rFonts w:ascii="Times New Roman" w:hAnsi="Times New Roman"/>
                <w:sz w:val="28"/>
                <w:szCs w:val="28"/>
              </w:rPr>
              <w:t>евского муниципального района от</w:t>
            </w:r>
            <w:r w:rsidRPr="00074780">
              <w:rPr>
                <w:rFonts w:ascii="Times New Roman" w:hAnsi="Times New Roman"/>
                <w:sz w:val="28"/>
                <w:szCs w:val="28"/>
              </w:rPr>
              <w:t xml:space="preserve"> 21 июля 2020 года №263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Менделеевского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677583" w:rsidTr="00962475">
        <w:trPr>
          <w:trHeight w:val="892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677583" w:rsidRDefault="00677583" w:rsidP="009F0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pStyle w:val="afa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Помощник Главы по вопросам противодействия коррупции и заведующий сектором по кадровой работе являются ответственными лицами за осуществление мер по профилактике и противодействию коррупции на муниципальной службе в органах местного самоуправления Менделеевского муниципального района. Распоряжением Главы Менделеевского муниципального района Республики Татарстан от 26.09.2019 года №44/1к и </w:t>
            </w:r>
            <w:hyperlink r:id="rId8" w:history="1">
              <w:r w:rsidRPr="003351C7">
                <w:rPr>
                  <w:sz w:val="28"/>
                  <w:szCs w:val="28"/>
                  <w:lang w:eastAsia="ru-RU"/>
                </w:rPr>
                <w:t>Распоряжение</w:t>
              </w:r>
              <w:r>
                <w:rPr>
                  <w:sz w:val="28"/>
                  <w:szCs w:val="28"/>
                  <w:lang w:eastAsia="ru-RU"/>
                </w:rPr>
                <w:t>м</w:t>
              </w:r>
              <w:r w:rsidRPr="003351C7">
                <w:rPr>
                  <w:sz w:val="28"/>
                  <w:szCs w:val="28"/>
                  <w:lang w:eastAsia="ru-RU"/>
                </w:rPr>
                <w:t xml:space="preserve"> Исполнительного комитета Менделеевского муниципального района Республики Татарстан от 02.06.2020 №131 "О назначении ответственного лица по профилактике коррупционных и иных правонарушений"</w:t>
              </w:r>
            </w:hyperlink>
            <w:r>
              <w:rPr>
                <w:sz w:val="28"/>
                <w:szCs w:val="28"/>
              </w:rPr>
              <w:t xml:space="preserve"> ответственным лицом, наделенным функциями и полномочиями по предупреждению коррупционных правонарушений в Менделеевском муниципальном районе, назначен заведующий сектором по кадровой работе Совета Менделеевского муниципального района.  </w:t>
            </w:r>
            <w:r w:rsidRPr="00B0479E">
              <w:rPr>
                <w:sz w:val="28"/>
                <w:szCs w:val="28"/>
              </w:rPr>
              <w:t xml:space="preserve">За 9 месяцев 2020 года осуществлена проверка 63 справок о доходах, расходах, об имуществе и обязательствах </w:t>
            </w:r>
            <w:r>
              <w:rPr>
                <w:sz w:val="28"/>
                <w:szCs w:val="28"/>
              </w:rPr>
              <w:t>имущественного характера муниципальных служащих</w:t>
            </w:r>
          </w:p>
        </w:tc>
      </w:tr>
      <w:tr w:rsidR="00677583" w:rsidTr="00E02F0E">
        <w:trPr>
          <w:trHeight w:val="9668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583" w:rsidRDefault="00677583" w:rsidP="00677583">
            <w:pPr>
              <w:pStyle w:val="afa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Менделеевского муниципального района. Проверку осуществляли помощник Главы по вопросам противодействия коррупции и заведующий сектором по кадровой работе Совета Менделеевского муниципального района. В ходе проведенного анализа недостоверных сведений о доходах, предоставленных муниципальными служащими Менделеевского муниципального района, не выявлено. Однако были допущены технические ошибки при заполнении справок о доходах. Данный вопрос был вынесен на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района. Комиссией было принято решение рекомендовать муниципальным служащим о недопустимости в дальнейшем подобных технических ошибок при заполнении справок, в виду отсутствия умысла. </w:t>
            </w:r>
          </w:p>
          <w:p w:rsidR="00677583" w:rsidRDefault="00677583" w:rsidP="00677583">
            <w:pPr>
              <w:pStyle w:val="afa"/>
              <w:shd w:val="clear" w:color="auto" w:fill="FFFFFF"/>
              <w:spacing w:before="0" w:after="0" w:line="276" w:lineRule="auto"/>
              <w:jc w:val="both"/>
            </w:pPr>
            <w:r>
              <w:rPr>
                <w:sz w:val="28"/>
                <w:szCs w:val="28"/>
              </w:rPr>
              <w:t xml:space="preserve">    Всего данной Комиссией за отчетный период было проведено 5 заседаний. На котором рассмотрено 10 вопросов в отношении муниципальных служащих, 6 вопросов в отношении сотрудников бюджетных учреждений муниципального </w:t>
            </w:r>
            <w:r>
              <w:rPr>
                <w:sz w:val="28"/>
                <w:szCs w:val="28"/>
              </w:rPr>
              <w:lastRenderedPageBreak/>
              <w:t>района. На имя представителя нанимателя 1 муниципальный служащий предоставил уведомления об иной оплачиваемой работе. По решению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 заниматься иной оплачиваемой работой разрешение дали 1 муниципальному служащему. Также в комиссию поступило 9 уведомлений о заключении с гражданином, ранее замещавшим должность муниципальной службы. За отчетный период муниципальные служащие Менделеевского муниципального района к мерам дисциплинарной ответственности не привлекались.</w:t>
            </w:r>
          </w:p>
          <w:p w:rsidR="00677583" w:rsidRDefault="00677583" w:rsidP="0067758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Ответственным лицом за профилактику коррупционных и иных правонарушений и за кадровую работу при поступлении на должности муниципальной службы проводятся беседы об обязанности предоставления руководителю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Также в трудовые договора внесены</w:t>
            </w:r>
          </w:p>
        </w:tc>
      </w:tr>
      <w:tr w:rsidR="00677583" w:rsidTr="009026C6">
        <w:trPr>
          <w:trHeight w:val="9668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583" w:rsidRDefault="00677583" w:rsidP="00677583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 антикоррупционные нормы действующего законодательства.</w:t>
            </w:r>
          </w:p>
          <w:p w:rsidR="00677583" w:rsidRDefault="00677583" w:rsidP="00677583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677583" w:rsidRDefault="00677583" w:rsidP="006775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целях соблюдения муниципальными служащими требований к служебному поведению направляются запросы в ГИБДД, МВД, а также по системам ЕГРИП, ЕГРЮЛ проводится проверка на занятие предпринимательской деятельностью.</w:t>
            </w:r>
          </w:p>
          <w:p w:rsidR="00677583" w:rsidRDefault="00677583" w:rsidP="00677583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Информация о проведенных заседаниях комиссии размещена на официальном сайте муниципального района в разделе «Противодействие коррупции». </w:t>
            </w:r>
          </w:p>
          <w:p w:rsidR="00677583" w:rsidRDefault="00677583" w:rsidP="00677583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предоставлении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служащими и лицами, замещающими муниципальные должности, оказывается практическая помощь по заполнению данных путем обучения. </w:t>
            </w:r>
          </w:p>
        </w:tc>
      </w:tr>
      <w:tr w:rsidR="00677583" w:rsidTr="007C3EA9">
        <w:trPr>
          <w:trHeight w:val="9668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583" w:rsidRDefault="00677583" w:rsidP="0067758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обеспечения равного доступа граждан к муниципальной службе и в соответствии с законодательством, прием на работу на должности муниципальной службы осуществляется на конкурсной основе. За отчетный период вновь </w:t>
            </w:r>
            <w:r w:rsidRPr="00B0479E">
              <w:rPr>
                <w:rFonts w:ascii="Times New Roman" w:hAnsi="Times New Roman"/>
                <w:sz w:val="28"/>
                <w:szCs w:val="28"/>
              </w:rPr>
              <w:t>приняты 10, назначены по конкурсу 2 человека.</w:t>
            </w:r>
          </w:p>
        </w:tc>
      </w:tr>
      <w:tr w:rsidR="00677583" w:rsidTr="00962475">
        <w:trPr>
          <w:trHeight w:val="104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83" w:rsidRDefault="0067758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77583" w:rsidRDefault="00677583" w:rsidP="0067758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 w:rsidTr="008D31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государственными, муниципальными служащими;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и муниципальные должности.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Аппарат Президента РТ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РТ (по согласованию)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25" w:rsidRPr="00B0479E" w:rsidRDefault="009748AA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79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 w:rsidRPr="00B0479E">
              <w:rPr>
                <w:rFonts w:ascii="Times New Roman" w:hAnsi="Times New Roman"/>
                <w:sz w:val="28"/>
                <w:szCs w:val="28"/>
              </w:rPr>
              <w:t>За отчетный период представили сведения о доходах, расходах, об имуществе и обязательствах имущест</w:t>
            </w:r>
            <w:r w:rsidR="00373651" w:rsidRPr="00B0479E">
              <w:rPr>
                <w:rFonts w:ascii="Times New Roman" w:hAnsi="Times New Roman"/>
                <w:sz w:val="28"/>
                <w:szCs w:val="28"/>
              </w:rPr>
              <w:t>венного характера за 2019 год:</w:t>
            </w:r>
          </w:p>
          <w:p w:rsidR="00423525" w:rsidRPr="00B0479E" w:rsidRDefault="00423525" w:rsidP="009F0542">
            <w:pPr>
              <w:shd w:val="clear" w:color="auto" w:fill="FFFFFF"/>
              <w:tabs>
                <w:tab w:val="left" w:pos="-142"/>
              </w:tabs>
              <w:spacing w:after="0"/>
              <w:ind w:firstLine="28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479E">
              <w:rPr>
                <w:rFonts w:ascii="Times New Roman" w:hAnsi="Times New Roman"/>
                <w:spacing w:val="-1"/>
                <w:sz w:val="28"/>
                <w:szCs w:val="28"/>
              </w:rPr>
              <w:t>-40 лиц, замещающих муниципальные должности (в том числе: 38 депутат, 1 председатель Контрольно-счетной палаты, 1 руководитель Исполнительного комитета района).</w:t>
            </w:r>
          </w:p>
          <w:p w:rsidR="00423525" w:rsidRPr="00B0479E" w:rsidRDefault="00423525" w:rsidP="009F0542">
            <w:pPr>
              <w:shd w:val="clear" w:color="auto" w:fill="FFFFFF"/>
              <w:tabs>
                <w:tab w:val="left" w:pos="-142"/>
              </w:tabs>
              <w:spacing w:after="0"/>
              <w:ind w:firstLine="28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0479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-72 лиц, замещающих муниципальные должности, подали Уведомления Президенту Республики Татарстан об отсутствии расходов.</w:t>
            </w:r>
          </w:p>
          <w:p w:rsidR="00F12419" w:rsidRPr="00B0479E" w:rsidRDefault="00373651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525" w:rsidRPr="00B0479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12419" w:rsidRPr="00B0479E">
              <w:rPr>
                <w:rFonts w:ascii="Times New Roman" w:hAnsi="Times New Roman"/>
                <w:sz w:val="28"/>
                <w:szCs w:val="28"/>
              </w:rPr>
              <w:t>-</w:t>
            </w:r>
            <w:r w:rsidRPr="00B0479E">
              <w:rPr>
                <w:rFonts w:ascii="Times New Roman" w:hAnsi="Times New Roman"/>
                <w:sz w:val="28"/>
                <w:szCs w:val="28"/>
              </w:rPr>
              <w:t>муниципальные служащие-</w:t>
            </w:r>
            <w:r w:rsidR="00423525" w:rsidRPr="00B0479E">
              <w:rPr>
                <w:rFonts w:ascii="Times New Roman" w:hAnsi="Times New Roman"/>
                <w:sz w:val="28"/>
                <w:szCs w:val="28"/>
              </w:rPr>
              <w:t>69.</w:t>
            </w:r>
          </w:p>
          <w:p w:rsidR="00373651" w:rsidRPr="00B0479E" w:rsidRDefault="00F12419" w:rsidP="009F0542">
            <w:pPr>
              <w:widowControl w:val="0"/>
              <w:spacing w:after="0"/>
              <w:jc w:val="both"/>
            </w:pPr>
            <w:r w:rsidRPr="00B047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73651" w:rsidRDefault="00373651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Ответственными лицами за работу по профилактике коррупционных и иных правонарушений проводятся проверки вновь принятых на муниципальную службу муниципальных служащих с использованием баз данных Федеральной налого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вой службы РФ «Единый государственный реестр юридических лиц» и «Единый государственный реестр индивидуальных предпринимателей» на предмет участия служащих в органе управления коммерческой организацией и занятия предпринимательской деятельностью. Нарушений действующего законодательства муниципальными служащими не </w:t>
            </w:r>
            <w:r w:rsidR="00B4595D">
              <w:rPr>
                <w:rFonts w:ascii="Times New Roman" w:hAnsi="Times New Roman"/>
                <w:sz w:val="28"/>
                <w:szCs w:val="28"/>
              </w:rPr>
              <w:t>установлено</w:t>
            </w:r>
            <w:r w:rsidR="00F124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27B3" w:rsidRDefault="00AE27B3" w:rsidP="009F05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За отчетный период информация о наличии или возможности конфликта интересов у муниципальных служащих в органах местного самоуправления района не поступало, оснований для проведения проверок не было. </w:t>
            </w:r>
          </w:p>
          <w:p w:rsidR="00AE27B3" w:rsidRDefault="00AE27B3" w:rsidP="009F05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47260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12419">
              <w:rPr>
                <w:rFonts w:ascii="Times New Roman" w:hAnsi="Times New Roman"/>
                <w:sz w:val="28"/>
                <w:szCs w:val="28"/>
              </w:rPr>
              <w:t>За</w:t>
            </w:r>
            <w:r w:rsidR="00F635DE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47260F">
              <w:rPr>
                <w:rFonts w:ascii="Times New Roman" w:hAnsi="Times New Roman"/>
                <w:sz w:val="28"/>
                <w:szCs w:val="28"/>
              </w:rPr>
              <w:t xml:space="preserve"> месяцев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2020 года уведомлений о фактах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1.2.5. Систематическое проведение оценки коррупци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ежегодно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  <w:p w:rsidR="00AE27B3" w:rsidRDefault="00AE27B3" w:rsidP="009F05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Проведена оценка коррупционных рисков, возникающих при реализации муниципальными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служащими при исполнении должностных обязанностей. Решением Совета Менделеевского муниципального района РТ  от 19.02.2010 №252 «Об утверждении Перечня должностей муниципальной службы в Менделеевском муниципальном районе РТ, подверженных коррупционным рискам, при назначении на которые граждане, а также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детей) и Постановлением Главы администрации от 05.11.2014 №103 утвержден перечень должностей муниципальной службы в Менделеевском муниципальном районе, замещение которых связано с коррупционными рисками.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внедрение – 2015 г., использование – 2015 – 2022 гг.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542" w:rsidRPr="00204A95" w:rsidRDefault="009748AA" w:rsidP="009F05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Имеется доступ к представлению в электронном виде открытых и общедоступных сведений, содержащихся в Едином государственном реестре юридических лиц и Едином государственном реестре индивидуальных предпринимателей в информационно-телекоммуникационной сети Интернет на сайте Федеральной налоговой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службы в целях проверки достоверности и полноты сведений, представляемых гражданами, претендующими на замещение должностей муниципальной слу</w:t>
            </w:r>
            <w:r w:rsidR="00F06C16">
              <w:rPr>
                <w:rFonts w:ascii="Times New Roman" w:hAnsi="Times New Roman"/>
                <w:sz w:val="28"/>
                <w:szCs w:val="28"/>
              </w:rPr>
              <w:t>жбы, и муниципальными служащими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и соблюдения муниципальными служащими тре</w:t>
            </w:r>
            <w:r w:rsidR="009F0542">
              <w:rPr>
                <w:rFonts w:ascii="Times New Roman" w:hAnsi="Times New Roman"/>
                <w:sz w:val="28"/>
                <w:szCs w:val="28"/>
              </w:rPr>
              <w:t xml:space="preserve">бований к служебному поведению, </w:t>
            </w:r>
            <w:r w:rsidR="00204A95">
              <w:rPr>
                <w:rFonts w:ascii="Times New Roman" w:hAnsi="Times New Roman"/>
                <w:sz w:val="28"/>
                <w:szCs w:val="28"/>
              </w:rPr>
              <w:t>также</w:t>
            </w:r>
            <w:r w:rsidR="009F0542" w:rsidRPr="00204A95">
              <w:rPr>
                <w:rFonts w:ascii="Times New Roman" w:hAnsi="Times New Roman"/>
                <w:sz w:val="28"/>
                <w:szCs w:val="28"/>
              </w:rPr>
              <w:t>, в части участия их в органе управления коммерческой организацией.</w:t>
            </w:r>
          </w:p>
          <w:p w:rsidR="00AE27B3" w:rsidRDefault="00AE27B3" w:rsidP="00204A9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28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E27B3" w:rsidRDefault="00AE27B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1B" w:rsidRPr="000F581B" w:rsidRDefault="009748AA" w:rsidP="000F581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 w:rsidRPr="000F581B">
              <w:rPr>
                <w:rFonts w:ascii="Times New Roman" w:hAnsi="Times New Roman"/>
                <w:sz w:val="28"/>
                <w:szCs w:val="28"/>
              </w:rPr>
              <w:t xml:space="preserve">Сектором по кадровой работе Совета Менделеевского муниципального района при приеме на работу осуществляется анализ сведений, содержащихся в анкетах и личных делах у лиц, замещающих должности муниципальной службы. В ноябре месяце 2019 года ответственным лицом по профилактике коррупционных и иных правонарушений в Совете и Исполнительном комитете Менделеевского муниципального района актуализированы сведения,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сестер своих супругов), в целях выявления возможного конфликта интересов у муниципальных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служащих.</w:t>
            </w:r>
            <w:r w:rsidR="000F581B">
              <w:rPr>
                <w:rFonts w:ascii="Times New Roman" w:hAnsi="Times New Roman"/>
                <w:sz w:val="28"/>
                <w:szCs w:val="28"/>
              </w:rPr>
              <w:t xml:space="preserve"> (Р</w:t>
            </w:r>
            <w:r w:rsidR="000F581B" w:rsidRPr="000F581B">
              <w:rPr>
                <w:rFonts w:ascii="Times New Roman" w:hAnsi="Times New Roman"/>
                <w:sz w:val="28"/>
                <w:szCs w:val="28"/>
              </w:rPr>
              <w:t>аспоряжени</w:t>
            </w:r>
            <w:r w:rsidR="000F581B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0F581B" w:rsidRPr="000F581B">
              <w:rPr>
                <w:rFonts w:ascii="Times New Roman" w:hAnsi="Times New Roman"/>
                <w:sz w:val="28"/>
                <w:szCs w:val="28"/>
              </w:rPr>
              <w:t>Правительства РФ от 20.11.2019 № 2745-р).</w:t>
            </w:r>
          </w:p>
          <w:p w:rsidR="00AE27B3" w:rsidRDefault="00AE27B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Менделеевском 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ции на официальном сайте муниципального района и на страницах СМИ с указанием повестки дня заседания и контактных телефонов помощника Главы по вопросам противодействия коррупции.  Помощник Главы регулярно выступает на заседаниях комиссии по существу обсуждаемых вопросов. Помощником Главы организованы информирование и рассылка всех материалов, отражающих изменения в федеральном и региональном законодательстве в сфере противодействия коррупции главам сельских поселений, руководителям, принимающих участие в противодействии коррупции.</w:t>
            </w:r>
          </w:p>
          <w:p w:rsidR="00AE27B3" w:rsidRDefault="009748AA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оказания методической помощи лицам замещающим муниципальные должности, должности муниципальной службы за отчетн</w:t>
            </w:r>
            <w:r w:rsidR="00423525">
              <w:rPr>
                <w:rFonts w:ascii="Times New Roman" w:hAnsi="Times New Roman"/>
                <w:sz w:val="28"/>
                <w:szCs w:val="28"/>
              </w:rPr>
              <w:t>ый период 2020 года помощником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Главы и заведующей сектором по кадровым вопросам Совета муниципального района  для муниципальных служащих и глав сельских поселений района состоялись выступления по разъяснению вопросов о  порядке уведомления служащих о фактах обращений в целях склонения к совершению корруп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ционных правонарушений, о запрете и ограничениях, связанных с муниципальной службой,  возникновения конфликта интересов при исполн</w:t>
            </w:r>
            <w:r w:rsidR="00245B08">
              <w:rPr>
                <w:rFonts w:ascii="Times New Roman" w:hAnsi="Times New Roman"/>
                <w:sz w:val="28"/>
                <w:szCs w:val="28"/>
              </w:rPr>
              <w:t>ении ими служебных обязанностей, ознакомлены под роспись с изменениями, внесенными в антикоррупционное законодательство в апреле 2020 года в соответствии с письмом от 13.05.2020 года №02-4160.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Положение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и состав комиссии утверждены решением Совета Менделеевского муниципального района РТ. В состав комиссии вошел председатель профсоюзного комитета работников органов местного самоуправления ММР. Информация о комиссии и о работе размещается на официальном сайте Менделеевского муниципального</w:t>
            </w:r>
            <w:r w:rsidR="00F61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F61831">
              <w:rPr>
                <w:rFonts w:ascii="Times New Roman" w:hAnsi="Times New Roman"/>
                <w:sz w:val="28"/>
                <w:szCs w:val="28"/>
              </w:rPr>
              <w:t>,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в разделе </w:t>
            </w:r>
            <w:r w:rsidR="0047260F">
              <w:rPr>
                <w:rFonts w:ascii="Times New Roman" w:hAnsi="Times New Roman"/>
                <w:sz w:val="28"/>
                <w:szCs w:val="28"/>
              </w:rPr>
              <w:t>«Противодействие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коррупции». За отчет</w:t>
            </w:r>
            <w:r w:rsidR="0047260F">
              <w:rPr>
                <w:rFonts w:ascii="Times New Roman" w:hAnsi="Times New Roman"/>
                <w:sz w:val="28"/>
                <w:szCs w:val="28"/>
              </w:rPr>
              <w:t>ный период 2020 года проведено 5</w:t>
            </w:r>
            <w:r w:rsidR="00423525">
              <w:rPr>
                <w:rFonts w:ascii="Times New Roman" w:hAnsi="Times New Roman"/>
                <w:sz w:val="28"/>
                <w:szCs w:val="28"/>
              </w:rPr>
              <w:t xml:space="preserve"> заседан</w:t>
            </w:r>
            <w:r w:rsidR="00F56436">
              <w:rPr>
                <w:rFonts w:ascii="Times New Roman" w:hAnsi="Times New Roman"/>
                <w:sz w:val="28"/>
                <w:szCs w:val="28"/>
              </w:rPr>
              <w:t>и</w:t>
            </w:r>
            <w:r w:rsidR="0047260F">
              <w:rPr>
                <w:rFonts w:ascii="Times New Roman" w:hAnsi="Times New Roman"/>
                <w:sz w:val="28"/>
                <w:szCs w:val="28"/>
              </w:rPr>
              <w:t>й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</w:t>
            </w:r>
            <w:r w:rsidR="00CE15B1">
              <w:rPr>
                <w:rFonts w:ascii="Times New Roman" w:hAnsi="Times New Roman"/>
                <w:bCs/>
                <w:iCs/>
                <w:sz w:val="28"/>
                <w:szCs w:val="28"/>
              </w:rPr>
              <w:t>июле 2020 года</w:t>
            </w:r>
            <w:r w:rsidR="00B163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установленном действующим законодательством порядке представленные муниципальными служащими сведения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о доходах, об имуществе и обязательствах имущественного характера</w:t>
            </w:r>
            <w:r w:rsidR="00CE15B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 2019</w:t>
            </w:r>
            <w:r w:rsidR="00B163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 размещены на официальном сайте Менделеевского муниципального района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сети Интернет в соответствующем подразделе раздела «Противодействие коррупции» «Сведения о доходах, расходах, имуществе и обязательствах имущественного характера лиц, замещающих должности муниципальной службы», </w:t>
            </w:r>
            <w:r w:rsidR="00F56436">
              <w:rPr>
                <w:rFonts w:ascii="Times New Roman" w:hAnsi="Times New Roman"/>
                <w:sz w:val="28"/>
                <w:szCs w:val="28"/>
              </w:rPr>
              <w:t xml:space="preserve">на постоянной основе ведется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работа по размещению СОД вновь принятых муниципальных служащих</w:t>
            </w:r>
            <w:r w:rsidR="00F56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E09">
              <w:rPr>
                <w:rFonts w:ascii="Times New Roman" w:hAnsi="Times New Roman"/>
                <w:bCs/>
                <w:iCs/>
                <w:sz w:val="28"/>
                <w:szCs w:val="28"/>
              </w:rPr>
              <w:t>Менделеевского муниципального района</w:t>
            </w:r>
            <w:r w:rsidR="00B4595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AE27B3" w:rsidRDefault="00AE27B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2018 году нормы, регулирующие вопросы предотвращения и урегулирование конфликта интересов внесены во все 58 уставов организации и учреждений, учредителем которых является Исполнительный комитет Менделеевского муниципального района РТ и трудовые договора с руководителями и работниками подведомственных организаций и учреждений.</w:t>
            </w: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Работа Комиссии по координации работы по противодействию коррупции Менделеевского муниципального района РТ и Комиссии по соблюдению требований к служебному поведению служащих и урегулированию конфликта интересов в Менделеевском муниципальном районе РТ ведется согласно утвержденном</w:t>
            </w:r>
            <w:r w:rsidR="00F61831">
              <w:rPr>
                <w:rFonts w:ascii="Times New Roman" w:hAnsi="Times New Roman"/>
                <w:sz w:val="28"/>
                <w:szCs w:val="28"/>
              </w:rPr>
              <w:t>у годовому плану работы Комиссий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на 2020 год.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rPr>
          <w:trHeight w:val="8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autoSpaceDE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Экспертиза нормативных правовых актов, издаваемых в органах местного самоуправления Менделеевского муниципального района проводится в соответствии с Федеральным законом Российской Федерации от 17 июля 2009г. №172-ФЗ "Об антикоррупционной экспертизе нормативных правовых актов и проектов нормативных правовых актов" и постановления Правительства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от 26 февраля 2010г. №96 «Об антикоррупционной экспертизе нормативных правовых актов и проектов нормативных правовых актов».</w:t>
            </w:r>
          </w:p>
          <w:p w:rsidR="00AE27B3" w:rsidRDefault="009748AA" w:rsidP="00677583">
            <w:pPr>
              <w:widowControl w:val="0"/>
              <w:autoSpaceDE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Менделеевском муниципальном районе назначены ответственные лица за проведение антикоррупционной экспертизы нормативных правовых актов и их проектов, издаваемых в органах местного самоуправления. Все изданные органами местного самоуправления Менделеевского муниципального района нормативные правовые акты и их проекты размещены на официальном сайте Менделеевского муниципального района в разделе «Противодействие коррупции» и наполняются своевременно. Для проведения независимой антикоррупционной экспертизы нормативных правовых актов и их проектов, юридическими и физическими лицами, получившими аккредитацию в Министерстве юстиции Российской Федерации на проведение в качестве независимых экспертов антикоррупционной экспертизы нормативных правовых актов и проектов нормативных правовых актов, предусмотренных законодательством Российской Федерации, на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официальном сайте района в разделе «Противодействие коррупции» размещена гиперссылка «Независимая антикоррупционная экспертиза», где регулярно размещаются муниципальные нормативные правовые акты Менделеевского муниципального района и их проекты. Размещение нормативных правовых актов и их проектов органов местного самоуправления для проведения независимой антикоррупционной экспертизы осуществляется по мере их разработки в установленные сроки. </w:t>
            </w:r>
            <w:r w:rsidR="002F54D5" w:rsidRPr="002F54D5">
              <w:rPr>
                <w:rFonts w:ascii="Times New Roman" w:hAnsi="Times New Roman"/>
                <w:sz w:val="28"/>
                <w:szCs w:val="28"/>
              </w:rPr>
              <w:t xml:space="preserve">За  9 месяцев </w:t>
            </w:r>
            <w:r w:rsidR="00B1637B" w:rsidRPr="002F54D5">
              <w:rPr>
                <w:rFonts w:ascii="Times New Roman" w:hAnsi="Times New Roman"/>
                <w:sz w:val="28"/>
                <w:szCs w:val="28"/>
              </w:rPr>
              <w:t xml:space="preserve">2020 года проведена экспертиза </w:t>
            </w:r>
            <w:r w:rsidR="00677583">
              <w:rPr>
                <w:rFonts w:ascii="Times New Roman" w:hAnsi="Times New Roman"/>
                <w:sz w:val="28"/>
                <w:szCs w:val="28"/>
              </w:rPr>
              <w:t>395 п</w:t>
            </w:r>
            <w:r w:rsidR="00B1637B" w:rsidRPr="002F54D5">
              <w:rPr>
                <w:rFonts w:ascii="Times New Roman" w:hAnsi="Times New Roman"/>
                <w:sz w:val="28"/>
                <w:szCs w:val="28"/>
              </w:rPr>
              <w:t>роектов МНПА.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autoSpaceDE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Все проекты НПА проходят экспертизу в прокуратуре района. В ходе экспертизы, в принятых нормативных правовых актах, положения, способствующие созданию условий для проявления коррупции, не выявлены, о чем по результатам проведения экспертизы подготовлены заключения. Отсутствие в нормативных правовых актах коррупционных факторов основывается на то, что коррупционные нормы при их наличии исключаются на стадии подготовки проекта нормативного правового акта. Нарушения правового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характера в проектах нормативных правовых актов также исключаются на основании заключений, выносимых органами прокуратуры в соответствии со статьей 9.1 Федерального закона «О прокуратуре Российской Федерации».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Задача 3. Оценка состояния коррупции посредством проведения мониторинговых исследований</w:t>
            </w:r>
          </w:p>
          <w:p w:rsidR="00AE27B3" w:rsidRDefault="00AE27B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Комитет РТ по социально-экономическому мониторингу,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государственные органы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организации (по согласованию)</w:t>
            </w:r>
          </w:p>
          <w:p w:rsidR="00AE27B3" w:rsidRDefault="00AE27B3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Антикоррупционный мониторинг деятельности органов местного самоуправления проводится в соответствии с Указом Президента РТ от 23.03.2011 № УП-148 (с изменениями, внесенными Указом Президента Республики Татарстан от 04.06.2014 №УП-523, от 25.08.2018 №УП-586) и постановлением КМ РТ от 10.06.2011 №463 (с изменениями, внесенными постановлением КМ от 30.08.2014 №625, от 11.11.2015 №844, от 09.06.2016 №376, от 20.04.2017 №232). В соответствии с поручением Президента РТ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Р.Н.Минниханова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«Открытый Татарстан». В Системе разработан отчет «Антикоррупционный мониторинг», содержащий два подотчета, куда данные размещаются </w:t>
            </w:r>
            <w:r w:rsidR="000F581B">
              <w:rPr>
                <w:rFonts w:ascii="Times New Roman" w:hAnsi="Times New Roman"/>
                <w:sz w:val="28"/>
                <w:szCs w:val="28"/>
              </w:rPr>
              <w:t xml:space="preserve">ежеквартально и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1 раз в полугодие.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На официальном сайте Менделеевского муниципального района в разделе «Противодействие коррупции» представлена в онлайн режиме анкетирование по изучению мнения населения о коррупции в муниципальном районе.</w:t>
            </w:r>
          </w:p>
        </w:tc>
      </w:tr>
      <w:tr w:rsidR="00AE27B3"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AE27B3" w:rsidRDefault="00AE27B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81B" w:rsidRPr="000F58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Президента РТ по вопросам антикоррупционной политики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государственной службы и кадров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Президенте РТ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0F581B" w:rsidRDefault="009748AA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B1637B" w:rsidRPr="000F581B">
              <w:rPr>
                <w:rFonts w:ascii="Times New Roman" w:hAnsi="Times New Roman"/>
                <w:sz w:val="28"/>
                <w:szCs w:val="28"/>
              </w:rPr>
              <w:t>За отчетный период прошли повышение квалификации работник кадровой службы и помощник Главы по вопросам противодействия коррупции по программе «Антикоррупционная политика. Должностным лицом, ответственным за работу по профилактике коррупционных и иных правонарушений, совместно с помощником Главы района по вопросам противодействия коррупции проводятся обучающие семинары с муниципальными служащими, лицами, замещаю</w:t>
            </w:r>
            <w:r w:rsidR="00B1637B" w:rsidRPr="000F581B">
              <w:rPr>
                <w:rFonts w:ascii="Times New Roman" w:hAnsi="Times New Roman"/>
                <w:sz w:val="28"/>
                <w:szCs w:val="28"/>
              </w:rPr>
              <w:lastRenderedPageBreak/>
              <w:t>щими муниципальную должность, руководителями муниципальных учреждений района.  В январе проведен семинар-</w:t>
            </w:r>
            <w:r w:rsidR="00E81DB0" w:rsidRPr="000F581B">
              <w:rPr>
                <w:rFonts w:ascii="Times New Roman" w:hAnsi="Times New Roman"/>
                <w:sz w:val="28"/>
                <w:szCs w:val="28"/>
              </w:rPr>
              <w:t>совещание с</w:t>
            </w:r>
            <w:r w:rsidR="00B1637B" w:rsidRPr="000F581B">
              <w:rPr>
                <w:rFonts w:ascii="Times New Roman" w:hAnsi="Times New Roman"/>
                <w:sz w:val="28"/>
                <w:szCs w:val="28"/>
              </w:rPr>
              <w:t xml:space="preserve"> секретарями и главами сельских поселений Менделеевского муниципального района,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детей.</w:t>
            </w:r>
            <w:r w:rsidR="00A42B26" w:rsidRPr="000F581B">
              <w:rPr>
                <w:rFonts w:ascii="Times New Roman" w:hAnsi="Times New Roman"/>
                <w:sz w:val="28"/>
                <w:szCs w:val="28"/>
              </w:rPr>
              <w:t xml:space="preserve"> В мае месяце 2020 года прошел </w:t>
            </w:r>
            <w:r w:rsidR="00E81DB0" w:rsidRPr="000F581B"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="00A42B26" w:rsidRPr="000F581B">
              <w:rPr>
                <w:rFonts w:ascii="Times New Roman" w:hAnsi="Times New Roman"/>
                <w:sz w:val="28"/>
                <w:szCs w:val="28"/>
              </w:rPr>
              <w:t xml:space="preserve"> семинар в </w:t>
            </w:r>
            <w:r w:rsidR="00E81DB0" w:rsidRPr="000F581B">
              <w:rPr>
                <w:rFonts w:ascii="Times New Roman" w:hAnsi="Times New Roman"/>
                <w:sz w:val="28"/>
                <w:szCs w:val="28"/>
              </w:rPr>
              <w:t>режиме</w:t>
            </w:r>
            <w:r w:rsidR="00A42B26" w:rsidRPr="000F581B">
              <w:rPr>
                <w:rFonts w:ascii="Times New Roman" w:hAnsi="Times New Roman"/>
                <w:sz w:val="28"/>
                <w:szCs w:val="28"/>
              </w:rPr>
              <w:t xml:space="preserve"> ВКС по использованию специальной программы «</w:t>
            </w:r>
            <w:r w:rsidR="00A42B26" w:rsidRPr="000F581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42B26" w:rsidRPr="000F581B">
              <w:rPr>
                <w:rFonts w:ascii="Times New Roman" w:hAnsi="Times New Roman"/>
                <w:sz w:val="28"/>
                <w:szCs w:val="28"/>
              </w:rPr>
              <w:t>»</w:t>
            </w:r>
            <w:r w:rsidR="00E81DB0" w:rsidRPr="000F581B">
              <w:rPr>
                <w:rFonts w:ascii="Times New Roman" w:hAnsi="Times New Roman"/>
                <w:sz w:val="28"/>
                <w:szCs w:val="28"/>
              </w:rPr>
              <w:t xml:space="preserve"> для муниципальных служащих ММР РТ.</w:t>
            </w:r>
          </w:p>
          <w:p w:rsidR="00E81DB0" w:rsidRPr="000F581B" w:rsidRDefault="009748AA" w:rsidP="009F05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1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81DB0" w:rsidRPr="000F581B">
              <w:rPr>
                <w:rFonts w:ascii="Times New Roman" w:hAnsi="Times New Roman"/>
                <w:sz w:val="28"/>
                <w:szCs w:val="28"/>
              </w:rPr>
              <w:t>5 специалистов МКУ «Управление образования Исполнительного комитета Менделеевского муниципального района РТ» также прошли обучающий семинар по теме «Антикоррупционная политика».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имеющие подведом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ственные учреждения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1C5B6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Помощником Главы района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      </w:r>
          </w:p>
          <w:p w:rsidR="00AE27B3" w:rsidRDefault="00B1637B" w:rsidP="001C5B6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справки в 2020году (за отчетный 2019 год);</w:t>
            </w:r>
          </w:p>
          <w:p w:rsidR="00AE27B3" w:rsidRDefault="00B1637B" w:rsidP="001C5B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 практическое пособие «Привлечение к ответственности за дисциплинарные проступки и коррупционные правонарушения». </w:t>
            </w:r>
          </w:p>
          <w:p w:rsidR="00BB6BDC" w:rsidRDefault="00BB6BDC" w:rsidP="001C5B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разъяснения, подготовленные Управлением Президента Республики Татарстан по вопросам антикоррупционной политики в связи с обращениями об особенностях представления </w:t>
            </w:r>
            <w:r w:rsidRPr="00F74949">
              <w:rPr>
                <w:rFonts w:ascii="Times New Roman" w:eastAsia="Times New Roman" w:hAnsi="Times New Roman"/>
                <w:sz w:val="28"/>
                <w:szCs w:val="28"/>
              </w:rPr>
              <w:t xml:space="preserve">отдельными лицами 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>сведений о доходах, расходах, об имуществе и обязательствах имущественного характера,</w:t>
            </w:r>
            <w:r w:rsidRPr="00F749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виду 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>состоявши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>ся в Республике Татарстан муниципальны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 xml:space="preserve"> выбор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r w:rsidR="001C5B6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B6BDC" w:rsidRDefault="001C5B6D" w:rsidP="001C5B6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разъяснительное письмо по вопросу правомерности реализации властно-распорядительных, управленческих и иных полномочий, связанных с высокими коррупционными рисками, лицами, замещающими должности в органах гос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ударственной власти субъектов Российской Федерации, не относящиеся к должностям гос</w:t>
            </w:r>
            <w:r w:rsidR="00702021">
              <w:rPr>
                <w:rFonts w:ascii="Times New Roman" w:hAnsi="Times New Roman"/>
                <w:sz w:val="28"/>
                <w:szCs w:val="28"/>
              </w:rPr>
              <w:t>ударственной гражданской службы;</w:t>
            </w:r>
          </w:p>
          <w:p w:rsidR="00702021" w:rsidRDefault="00702021" w:rsidP="00702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разъяснения, подготовленные Управлением Президента Республики Татарстан по вопросам антикоррупционной политики в связи с обращениями об особенностях представления </w:t>
            </w:r>
            <w:r w:rsidRPr="00F74949">
              <w:rPr>
                <w:rFonts w:ascii="Times New Roman" w:eastAsia="Times New Roman" w:hAnsi="Times New Roman"/>
                <w:sz w:val="28"/>
                <w:szCs w:val="28"/>
              </w:rPr>
              <w:t xml:space="preserve">отдельными лицами 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>сведений о доходах, расходах, об имуществе и обязательствах имущественного характера,</w:t>
            </w:r>
            <w:r w:rsidRPr="00F749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виду 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>состоявши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>ся в Республике Татарстан муниципальны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8A44FC">
              <w:rPr>
                <w:rFonts w:ascii="Times New Roman" w:eastAsia="Times New Roman" w:hAnsi="Times New Roman"/>
                <w:sz w:val="28"/>
                <w:szCs w:val="28"/>
              </w:rPr>
              <w:t xml:space="preserve"> выбор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ов.</w:t>
            </w:r>
            <w:bookmarkStart w:id="0" w:name="_GoBack"/>
            <w:bookmarkEnd w:id="0"/>
          </w:p>
          <w:p w:rsidR="00AE27B3" w:rsidRDefault="009748AA" w:rsidP="001C5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Style w:val="af1"/>
                <w:rFonts w:ascii="Times New Roman" w:hAnsi="Times New Roman"/>
                <w:sz w:val="28"/>
                <w:szCs w:val="28"/>
              </w:rPr>
              <w:t>В целях оказания</w:t>
            </w:r>
            <w:r w:rsidR="00B1637B">
              <w:rPr>
                <w:rStyle w:val="af1"/>
                <w:rFonts w:ascii="Times New Roman" w:hAnsi="Times New Roman"/>
                <w:sz w:val="28"/>
                <w:szCs w:val="28"/>
              </w:rPr>
              <w:tab/>
              <w:t xml:space="preserve"> консультативной и методической помощи муниципальным служащим и лицам, замещающим муниципальные должности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района в разделе – «Противодействие коррупции» размещены </w:t>
            </w:r>
            <w:r w:rsidR="00B1637B">
              <w:rPr>
                <w:rStyle w:val="af1"/>
                <w:rFonts w:ascii="Times New Roman" w:hAnsi="Times New Roman"/>
                <w:sz w:val="28"/>
                <w:szCs w:val="28"/>
              </w:rPr>
              <w:t>разработанные помощником Главы района совместно с кадровой службой района памятки по ключевым вопросам противодействия коррупции (ответственность</w:t>
            </w:r>
            <w:r w:rsidR="00B1637B">
              <w:rPr>
                <w:rStyle w:val="af1"/>
                <w:rFonts w:ascii="Times New Roman" w:hAnsi="Times New Roman"/>
                <w:sz w:val="28"/>
                <w:szCs w:val="28"/>
              </w:rPr>
              <w:tab/>
              <w:t xml:space="preserve"> 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</w:t>
            </w:r>
          </w:p>
          <w:p w:rsidR="00AE27B3" w:rsidRDefault="009748AA" w:rsidP="001C5B6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Все образовательные</w:t>
            </w:r>
            <w:r w:rsidR="00BB6BDC">
              <w:rPr>
                <w:rFonts w:ascii="Times New Roman" w:hAnsi="Times New Roman"/>
                <w:sz w:val="28"/>
                <w:szCs w:val="28"/>
              </w:rPr>
              <w:t xml:space="preserve">, спортивные и </w:t>
            </w:r>
            <w:r w:rsidR="001C5B6D">
              <w:rPr>
                <w:rFonts w:ascii="Times New Roman" w:hAnsi="Times New Roman"/>
                <w:sz w:val="28"/>
                <w:szCs w:val="28"/>
              </w:rPr>
              <w:t>культурные организации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и подведомственные учреждения обеспечены и используют в работе памятку гражданина «Как противостоять коррупции». </w:t>
            </w:r>
          </w:p>
        </w:tc>
      </w:tr>
      <w:tr w:rsidR="00AE27B3">
        <w:trPr>
          <w:trHeight w:val="7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tabs>
                <w:tab w:val="left" w:pos="46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tabs>
                <w:tab w:val="left" w:pos="462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1C5B6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формирования у муниципальных служащих отрицательного отношения к коррупции с участием представителей общественных объединений с кандидатами, поступающими на службу в органы местного самоуправления ММР РТ проводятся собеседования и вручаются памятки муниципальному служащему об основах антикоррупционного поведения, с указанием требований, ограничений и запретов, предусмотренных законодательством о противодействии коррупции и муниципальной службе. За отчетный период 2020 года помощником Главы проведены собеседования с вновь принят</w:t>
            </w:r>
            <w:r w:rsidR="00F61831">
              <w:rPr>
                <w:rFonts w:ascii="Times New Roman" w:hAnsi="Times New Roman"/>
                <w:sz w:val="28"/>
                <w:szCs w:val="28"/>
              </w:rPr>
              <w:t>ыми сотрудниками в количестве -</w:t>
            </w:r>
            <w:r w:rsidR="00F61831" w:rsidRPr="000F581B">
              <w:rPr>
                <w:rFonts w:ascii="Times New Roman" w:hAnsi="Times New Roman"/>
                <w:sz w:val="28"/>
                <w:szCs w:val="28"/>
              </w:rPr>
              <w:t>10</w:t>
            </w:r>
            <w:r w:rsidR="00B1637B" w:rsidRPr="000F5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Информация по исполнению муниципальной программы "Реализация антикоррупционной политики в Менделеевском м</w:t>
            </w:r>
            <w:r w:rsidR="00CB4959">
              <w:rPr>
                <w:rFonts w:ascii="Times New Roman" w:hAnsi="Times New Roman"/>
                <w:sz w:val="28"/>
                <w:szCs w:val="28"/>
              </w:rPr>
              <w:t>униципальном районе на 2015-2023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годы" регулярно рассматривается на заседаниях Общественного Совета Менделеевского муниципального района. Председатель Общественного совета является членом комиссии по координации работы по противодействию коррупции, комиссии по соблюдению тре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бований к служебному поведению муниципальных служащих и урегулированию конфликта интересов в органах местного самоуправления района и принимает активное участие в их деятельности.</w:t>
            </w:r>
          </w:p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Проводятся круглые столы по вопросам предупреждения и профилактики коррупции с участием представителей общественных организаций и средств массовой информации. Среди общественных объединений стоит выделить наиболее активную позицию в реализации антикоррупционной политики в районе школьное самоуправление «Максимум». Взаимодействие с Общественным советом и общественными организациями муниципального района организовано на постоянной основе. Кроме того, в целях привлечения внимания к проблемам коррупции, систематически проводится работа по привлечению общественных организаций к проведению совместных мероприятий по противодействию коррупции. С целью выявления и изучения зон риска в муниципальном районе с участием членов Общественного совета района проводятся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проведению мониторинга состояния и эффективности принимаемых мер по противодействию коррупции в различных сферах жизнедеятельности населения путем проведения опросов населения и заполнения анкет, в том числе через официальный сайт Менделеевского муниципального района. Регулярно в план работы комиссии по противодействию коррупции выносится рассмотрение вопроса: «Обсуждение отчета по работе Общественного Совета Менделеевского муниципального района за прошедший период».</w:t>
            </w:r>
            <w:r w:rsidR="00B1637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Все мероприятия антикоррупционной направленности проводятся с участием представителей общественного Совета района и общественных организаций муниципального района.</w:t>
            </w:r>
          </w:p>
        </w:tc>
      </w:tr>
      <w:tr w:rsidR="00AE27B3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ИОГВ РТ,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При поступлении на муниципальную службу проводятся разъяснительные беседы по соблюдению муниципальными служащими ограничений и запретов, установленных в пределах их полномочий. Также периодически проводятся мероприятия разъяснительного характера с лицами, замещающими должности муниципальной службы. При этом особо обращается внимание на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необходимость строгого соблюдения муниципальными служащими установленных законодательством ограничений и запретов, в том числе касающиеся дарения и получения подарков.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Совместно с кадровой службой и помощником Главы ММР РТ по вопросам противодействия коррупции проводится разъяснительная работа при приеме на работу служащих на должности муниципальной службы.</w:t>
            </w:r>
          </w:p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Разъяснения в области недопущения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службы  помощником Главы по вопросам противодействия коррупции, а также руководителем управления (отдела), в которое назначается муниципальный служащий.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Министерство по делам молодежи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ректоров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вузов РТ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Информационно - просветительские общественные акции на территории Менделеевского муниципального района проходят с соответствие с антикоррупционной программой района и Планом работы Комиссии по координации работы по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противодействию коррупции в Менделеевском  муниципальном районе на 2020 год.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- 2015 - 2022 годы)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обеспечены достаточным количеством методических и учебных пособий по организации антикоррупционного обучения учащихся. В процессе обучения используются следующие учебные пособия: К.Ф.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>. «Антикоррупционное и правовое воспитание» (</w:t>
            </w:r>
            <w:proofErr w:type="spellStart"/>
            <w:proofErr w:type="gramStart"/>
            <w:r w:rsidR="00B1637B">
              <w:rPr>
                <w:rFonts w:ascii="Times New Roman" w:hAnsi="Times New Roman"/>
                <w:sz w:val="28"/>
                <w:szCs w:val="28"/>
              </w:rPr>
              <w:t>изд.Казань</w:t>
            </w:r>
            <w:proofErr w:type="spellEnd"/>
            <w:proofErr w:type="gram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Мэгариф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Вакыт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, 2011 г., на татарском и русском языках);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Р.Р.Замалетдинов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«Формирование антикоррупционной культуры у школьников» ( Казань,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Мэгариф-Вакыт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, 2010 на татарском и русском языках); Сафронова «Формирование антикоррупционной нравственно-правовой культуры» (на русском языке);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Л.Е.Кириллова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«Профилактика правонарушений, связанных с проявлениями в сфере образовательной деятельности» (Казань,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Мэгариф-Вакыт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2013 г.);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А.Г.Панов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>. «Что такое коррупция и как с ней бороться» (Минюст РФ, 2010г.).</w:t>
            </w:r>
          </w:p>
          <w:p w:rsidR="00AE27B3" w:rsidRDefault="00B1637B" w:rsidP="009F0542">
            <w:pPr>
              <w:spacing w:after="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Нормативно-правовые документы, локальные акты, методические материалы, материалы по проведенным мероприятиям размещены на сайтах образовательных учреждений района. Мероприятия на антикоррупционную тематику включены в планы учебно-воспитательной работы. Данные пособия, рассчитанные на различные возрастные группы, используются при проведении мероприятий антикоррупционной направленности - бесед, занятий, игр, родительских собраний и т.д.</w:t>
            </w:r>
          </w:p>
        </w:tc>
      </w:tr>
      <w:tr w:rsidR="00AE27B3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rPr>
          <w:trHeight w:val="5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B95" w:rsidRPr="00CB4959" w:rsidRDefault="009748AA" w:rsidP="00CB4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95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 w:rsidRPr="00CB4959">
              <w:rPr>
                <w:rFonts w:ascii="Times New Roman" w:hAnsi="Times New Roman"/>
                <w:sz w:val="28"/>
                <w:szCs w:val="28"/>
              </w:rPr>
              <w:t>В Менделеевском муниципальном районе ответственность за обеспечение соблюдения                         положений административных регламентов                               предоставления государственных и муниципальных услуг закреплена в должностных регламентах руководителей структурных подразделений Совета и Исполнительного комитета, предоставляющих государственные и муниципальные услуги</w:t>
            </w:r>
            <w:r w:rsidR="00336B95" w:rsidRPr="00CB4959">
              <w:rPr>
                <w:rFonts w:ascii="Times New Roman" w:hAnsi="Times New Roman"/>
                <w:sz w:val="28"/>
                <w:szCs w:val="28"/>
              </w:rPr>
              <w:t>. За отчетный период 2020 года дополнительно приняты МНПА: -Постановление Испол</w:t>
            </w:r>
            <w:r w:rsidR="00336B95" w:rsidRPr="00CB4959">
              <w:rPr>
                <w:rFonts w:ascii="Times New Roman" w:hAnsi="Times New Roman"/>
                <w:sz w:val="28"/>
                <w:szCs w:val="28"/>
              </w:rPr>
              <w:lastRenderedPageBreak/>
              <w:t>нительного комитета Менделеевского муниципального района от 12.03.2020 №172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надзора»;</w:t>
            </w:r>
          </w:p>
          <w:p w:rsidR="00336B95" w:rsidRDefault="00336B95" w:rsidP="00CB49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959">
              <w:rPr>
                <w:rFonts w:ascii="Times New Roman" w:hAnsi="Times New Roman"/>
                <w:sz w:val="28"/>
                <w:szCs w:val="28"/>
              </w:rPr>
              <w:t>-Постановление Исполнительного комитета Менделеевского муниципального района от 12.03.2020 №173 «Об утверждении Административного регламента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надзора»</w:t>
            </w:r>
            <w:r w:rsidR="00CB4959" w:rsidRPr="00CB49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4959" w:rsidRPr="00CB4959" w:rsidRDefault="00CB4959" w:rsidP="00CB49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CB4959">
              <w:rPr>
                <w:rFonts w:ascii="Times New Roman" w:hAnsi="Times New Roman"/>
                <w:sz w:val="28"/>
                <w:szCs w:val="28"/>
              </w:rPr>
              <w:t>Постановление Исполнительного комитета Менделеевс</w:t>
            </w:r>
            <w:r>
              <w:rPr>
                <w:rFonts w:ascii="Times New Roman" w:hAnsi="Times New Roman"/>
                <w:sz w:val="28"/>
                <w:szCs w:val="28"/>
              </w:rPr>
              <w:t>кого муниципального района от 07</w:t>
            </w:r>
            <w:r w:rsidRPr="00CB4959">
              <w:rPr>
                <w:rFonts w:ascii="Times New Roman" w:hAnsi="Times New Roman"/>
                <w:sz w:val="28"/>
                <w:szCs w:val="28"/>
              </w:rPr>
              <w:t>.07.2020 №</w:t>
            </w:r>
            <w:r>
              <w:rPr>
                <w:rFonts w:ascii="Times New Roman" w:hAnsi="Times New Roman"/>
                <w:sz w:val="28"/>
                <w:szCs w:val="28"/>
              </w:rPr>
              <w:t>377</w:t>
            </w:r>
            <w:r w:rsidRPr="00CB4959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административные регламенты предоставления государственных услуг в области опеки и попечительства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B4959" w:rsidRPr="00CB4959" w:rsidRDefault="00CB4959" w:rsidP="00CB49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959">
              <w:rPr>
                <w:rFonts w:ascii="Times New Roman" w:hAnsi="Times New Roman"/>
                <w:sz w:val="28"/>
                <w:szCs w:val="28"/>
              </w:rPr>
              <w:t xml:space="preserve">- Постановление Исполнительного комитета </w:t>
            </w:r>
            <w:r w:rsidRPr="00CB4959">
              <w:rPr>
                <w:rFonts w:ascii="Times New Roman" w:hAnsi="Times New Roman"/>
                <w:sz w:val="28"/>
                <w:szCs w:val="28"/>
              </w:rPr>
              <w:lastRenderedPageBreak/>
              <w:t>Менделеевского муниципального района от 24.07.2020 №413 «О внесении изменений в постановление Исполнительного комитета Менделеевского муниципального района от 19.05.2015 № 304 «Об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Менделеевском муниципальном районе Республики Татарстан»</w:t>
            </w:r>
          </w:p>
          <w:p w:rsidR="00AE27B3" w:rsidRPr="00CB4959" w:rsidRDefault="00AE27B3" w:rsidP="00CB49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4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Проведение мониторинга: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Минэкономики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ЦЭСИ РТ при КМ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За отчетный период 2020 года в органы местного самоуправления Менделеевского муниципального района жалоб, в части качества представления муниципальных услуг, не поступало. В местах предоставления муниципальных услуг установлены «ящики доверия» для анонимных анкет. Работа в данном направлении продолжается. В целях изучения мнения о качестве предоставления муниципальных услуг для населения, а также о затратах времени на их получение и наиболее актуальные проблемы предоставления муниципальных услуг на официальном сайте Менделеевского муниципального района 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«Опрос общественного мнения, анкетирование» размещена анкета для получателей муниципальных услуг.</w:t>
            </w:r>
          </w:p>
        </w:tc>
      </w:tr>
      <w:tr w:rsidR="00AE27B3">
        <w:trPr>
          <w:trHeight w:val="6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Минэкономики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информатизации и связи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ЦЭСИ РТ при КМ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Менделеевском муниципальном районе в целях совершенствования системы предоставления услуг государственные и муниципальные услуги предоставляются через многофункциональный центр предоставления государственных и муниципальных услуг по принципу «одного окна». </w:t>
            </w:r>
          </w:p>
        </w:tc>
      </w:tr>
      <w:tr w:rsidR="00AE27B3">
        <w:trPr>
          <w:trHeight w:val="10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Pr="00AA5D59" w:rsidRDefault="009748AA" w:rsidP="009F0542">
            <w:pPr>
              <w:pStyle w:val="1"/>
              <w:shd w:val="clear" w:color="auto" w:fill="FFFFFF"/>
              <w:spacing w:before="0" w:after="540" w:line="276" w:lineRule="auto"/>
              <w:jc w:val="both"/>
              <w:rPr>
                <w:b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    </w:t>
            </w:r>
            <w:r w:rsidR="00B1637B" w:rsidRPr="009748AA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Под постоянным контролем помощника Главы находится обновление информации в разделе «Противодействие коррупции» официального сайта Менделеевского муниципального района в соответствии с Едиными требованиями к размещению и наполнению разделов 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утвержденными постановлением Кабинета Министров </w:t>
            </w:r>
            <w:r w:rsidR="00B1637B" w:rsidRPr="009748AA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lastRenderedPageBreak/>
              <w:t xml:space="preserve">Республики Татарстан от 04.04.2013 №225 (с внесенными изменениями в соответствии с Постановлением КМ РТ от 09.09.2019 №811). </w:t>
            </w:r>
            <w:r w:rsidR="00B1637B" w:rsidRPr="00B4595D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Помощником Главы района по вопросам противодействия коррупции и начальником отдела обеспечения информационными технологиями и защите информации Совета ММР осуществляется пополнение информации о деятельности органов местного самоуправления на сайте района. </w:t>
            </w:r>
            <w:r w:rsidR="00B1637B" w:rsidRPr="00AA5D5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Раздел «Противодействие коррупции» актуализируется по мере принятия документов и проведения заседаний Комиссии по координации работы по противодействию коррупции в Менделеевском </w:t>
            </w:r>
            <w:r w:rsidR="00AA5D59" w:rsidRPr="00AA5D5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муниципальном районе и комиссии </w:t>
            </w:r>
            <w:r w:rsidR="00AA5D5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по соблюдению требований к служебному поведению муниципальных служащих в ММР и урегулированию конфликта интересов.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разделе «Противодействие коррупции»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 Ведется журнал регистрации обращений граждан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и организаций, поступивших по телефону доверия. За отчетный период 2020 года сообщений о проявлении коррупционных правонарушений не поступало.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Президента РТ по вопросам антикоррупционной политики (по согласованию),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06363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Квартальные, полугодовые отчеты публикуются на официальном сайте района в разделе «Противодействие коррупции», подразделе «Отчеты о реализации мер антикоррупционной политики в ММР РТ». </w:t>
            </w:r>
            <w:r w:rsidR="002A6AC9">
              <w:rPr>
                <w:rFonts w:ascii="Times New Roman" w:hAnsi="Times New Roman"/>
                <w:sz w:val="28"/>
                <w:szCs w:val="28"/>
              </w:rPr>
              <w:t>Организована работа по оснащению данной тематики на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страницах СМИ района</w:t>
            </w:r>
            <w:r w:rsidR="00AA5D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063633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063633">
              <w:rPr>
                <w:rFonts w:ascii="Times New Roman" w:hAnsi="Times New Roman"/>
                <w:sz w:val="28"/>
                <w:szCs w:val="28"/>
              </w:rPr>
              <w:t xml:space="preserve">9 месяцев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2020 года в Менделеевском муниципальном районе информации о коррупционных проявлениях в деятельности должностных лиц, размещенной в  средствах массовой информации отсутствуют, а также обращений граждан и юридических лиц  по фактам коррупции, не поступало.</w:t>
            </w:r>
          </w:p>
        </w:tc>
      </w:tr>
      <w:tr w:rsidR="00AE27B3">
        <w:trPr>
          <w:trHeight w:val="4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A6AC9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8A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формирования общественного мнения населения, направленного на негативное отношение к коррупции, пропаганду законопослушного образа жизни, повышения правовой культуры населения предупреждения коррупционных правонарушений, в муниципальном районе принят ряд мер для обеспечения публичности и информационной открытости ОМС муниципального района:</w:t>
            </w:r>
          </w:p>
          <w:p w:rsidR="00AE27B3" w:rsidRDefault="00B1637B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налажено тесное взаимодействие со СМИ, представители СМИ участвуют в еженедельных совещаниях района, заседаниях комиссии по противодействии коррупции и других мероприятиях, проводимых в муниципальном районе. В средствах массовой информации на антикоррупционную тематику опубликуются материалы на страницах газеты «Менделеевские Новости» и на сайте в сети Интернет.</w:t>
            </w:r>
          </w:p>
          <w:p w:rsidR="00AE27B3" w:rsidRDefault="00B1637B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информация о деятельности органов местного самоуправления муниципального района, за исключением случаев, когда такое раскрытие не противоречит безопасности,  доводится до населения и общественности через официальный сайт муниципального района РТ. Здесь публикуются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Совета, Исполнительного комитета, Контрольно-счётной палаты муниципального района, созданы разделы по отрасли, размещаются социально-экономические показатели, социальные программы, реализуемые в муниципальном районе, решения органов местного самоуправления и итоги всех мероприятий, проводимых в районе антикоррупционного направления. Контроль за размещением информации возложен на помощника Главы по вопросам противодействия коррупции;</w:t>
            </w:r>
          </w:p>
          <w:p w:rsidR="00AE27B3" w:rsidRDefault="00B1637B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на регулярной основе проводится мониторинг электронных СМИ и групп социальных сетей.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структурных подразделениях Менделеевского муниципального района, оказывающих государственные и муниципальные услуги имеются информационные стенды, где размещены Законы Российской Федерации, Республики Татарстан, методические рекомендации «В помощь гражданам и юридическим лицам», формы заявлений и необходимые справочные материалы. Перечень государственных и муниципальных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услуг размещён на официальном сайте Менделеевского муниципального района. Работа по организации размещения социальной рекламы, направленной на формирование негативного отношения к коррупции.</w:t>
            </w:r>
          </w:p>
          <w:p w:rsidR="009748AA" w:rsidRDefault="009748AA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Учитывая важность наглядной агитации антикоррупционной направленности, во всех общеобразовательных учреждениях района имеются информационные стенды антикоррупционного содержания с указанием номеров «Телефонов доверия» помощника Главы по противодействию коррупции, прокуратуры Менделеевского и отдела МВД России по району. </w:t>
            </w:r>
          </w:p>
          <w:p w:rsidR="00AE27B3" w:rsidRDefault="00063633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A6AC9">
              <w:rPr>
                <w:rFonts w:ascii="Times New Roman" w:hAnsi="Times New Roman"/>
                <w:sz w:val="28"/>
                <w:szCs w:val="28"/>
              </w:rPr>
              <w:t xml:space="preserve">За текущий период 2020 года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административном здании Совета и Исполкома муниципального района обновлен стенд «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</w:rPr>
              <w:t>Антикоррупция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>» с информацией о 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в ОМС муниципального района, обновление которых и поддержание в акту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альном состоянии проводится секретарями данных комиссий по мере появления дополнительной информации. </w:t>
            </w:r>
          </w:p>
          <w:p w:rsidR="00AE27B3" w:rsidRDefault="00B1637B" w:rsidP="009F0542">
            <w:pPr>
              <w:spacing w:after="0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также обновлены стенды с методической информацией антикоррупционного характера для учащихся, родителей и педагогов общеобразовательных учреждений района. Информационные стенды антикоррупционной направленности имеются во всех сельских поселениях района.</w:t>
            </w:r>
          </w:p>
        </w:tc>
      </w:tr>
      <w:tr w:rsidR="00AE27B3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E27B3" w:rsidRDefault="00AE27B3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9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Госкомитет РТ по закупкам,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целях снижения коррупции при осуществлении закупок товаров (работ и услуг) для муниципальных нужд, план-график размещения заказов публикуется на федеральном сайте 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1637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1637B">
              <w:rPr>
                <w:rFonts w:ascii="Times New Roman" w:hAnsi="Times New Roman"/>
                <w:sz w:val="28"/>
                <w:szCs w:val="28"/>
              </w:rPr>
              <w:t xml:space="preserve"> Исполнительным комитетом муниципального района. В положении предусмотрено применение штрафных санкций в отношении организаций, допустивших невыполнение контрактных обязательств по срокам и качеству, а также предусмотрены ограничения участий недобросовестных участников в торгах. В целях эффективности и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результативности мероприятий, проводимых в рамках финансового аудита, в муниципальном районе регулярно проводятся контрольные мероприятия, итоги которых заслушиваются на комиссиях по противодействию коррупции, на межведомственных комиссиях.</w:t>
            </w:r>
          </w:p>
          <w:p w:rsidR="0001470C" w:rsidRDefault="0001470C" w:rsidP="009F0542">
            <w:pPr>
              <w:spacing w:after="0"/>
              <w:jc w:val="both"/>
            </w:pPr>
            <w:r w:rsidRPr="0001470C">
              <w:rPr>
                <w:rFonts w:ascii="Times New Roman" w:hAnsi="Times New Roman"/>
                <w:sz w:val="28"/>
                <w:szCs w:val="28"/>
              </w:rPr>
              <w:t xml:space="preserve">На сайте муниципального образования размещены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</w:t>
            </w:r>
            <w:r w:rsidRPr="0001470C">
              <w:rPr>
                <w:rFonts w:ascii="Times New Roman" w:hAnsi="Times New Roman"/>
                <w:sz w:val="28"/>
                <w:szCs w:val="28"/>
              </w:rPr>
              <w:lastRenderedPageBreak/>
              <w:t>конфликту интересов</w:t>
            </w:r>
            <w:r>
              <w:rPr>
                <w:rFonts w:ascii="Times New Roman" w:hAnsi="Times New Roman"/>
                <w:sz w:val="28"/>
                <w:szCs w:val="28"/>
              </w:rPr>
              <w:t>. Данными рекомендациями ознакомлены и используют в работе сотрудники отдела закупок Исполнительного комитета муниципального района.</w:t>
            </w:r>
          </w:p>
          <w:p w:rsidR="00AE27B3" w:rsidRDefault="009F0542" w:rsidP="00B229A5">
            <w:pPr>
              <w:pStyle w:val="afb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034">
              <w:rPr>
                <w:rFonts w:ascii="Times New Roman" w:hAnsi="Times New Roman"/>
                <w:sz w:val="28"/>
                <w:szCs w:val="28"/>
              </w:rPr>
              <w:t>За отчетный период 2020 года п</w:t>
            </w:r>
            <w:r w:rsidR="00507034" w:rsidRPr="00507034">
              <w:rPr>
                <w:rFonts w:ascii="Times New Roman" w:hAnsi="Times New Roman"/>
                <w:sz w:val="28"/>
                <w:szCs w:val="28"/>
              </w:rPr>
              <w:t>роведены 52</w:t>
            </w:r>
            <w:r w:rsidR="00B229A5">
              <w:rPr>
                <w:rFonts w:ascii="Times New Roman" w:hAnsi="Times New Roman"/>
                <w:sz w:val="28"/>
                <w:szCs w:val="28"/>
              </w:rPr>
              <w:t xml:space="preserve"> закупки</w:t>
            </w:r>
            <w:r w:rsidR="00B1637B" w:rsidRPr="00507034">
              <w:rPr>
                <w:rFonts w:ascii="Times New Roman" w:hAnsi="Times New Roman"/>
                <w:sz w:val="28"/>
                <w:szCs w:val="28"/>
              </w:rPr>
              <w:t xml:space="preserve"> на общую </w:t>
            </w:r>
            <w:r w:rsidR="00B1637B" w:rsidRPr="00B229A5">
              <w:rPr>
                <w:rFonts w:ascii="Times New Roman" w:hAnsi="Times New Roman"/>
                <w:sz w:val="28"/>
                <w:szCs w:val="28"/>
              </w:rPr>
              <w:t xml:space="preserve">сумму </w:t>
            </w:r>
            <w:r w:rsidR="00B229A5" w:rsidRPr="00B229A5">
              <w:rPr>
                <w:rFonts w:ascii="Times New Roman" w:hAnsi="Times New Roman"/>
                <w:sz w:val="28"/>
                <w:szCs w:val="28"/>
              </w:rPr>
              <w:t>116 049 314 руб</w:t>
            </w:r>
            <w:r w:rsidR="00B1637B" w:rsidRPr="00B22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27B3">
        <w:trPr>
          <w:trHeight w:val="299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9. Усиление мер по минимизации бытовой коррупции</w:t>
            </w:r>
          </w:p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rPr>
          <w:trHeight w:val="37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Ответственное лицо за профилактику коррупционных правонарушений осуществляет правовое просвещения муниципальных служащих в соответствии с законодательством, и оказывает консультативную помощь муниципальным служащим по вопросам, связанным с применением на практике требований у служебного поведения, в заполнении сведений о доходах и расходах, проводит ознакомление с новыми нормативно-правовыми актами на аппаратных совещаниях, доводит посредством электронной почты. Согласно решению Совета ММР РТ от 14.09.2009 года №220 «О порядке проведения конкурса на замещение вакантной должности муниципальной службы в органах местного самоуправления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ММР РТ», назначение на должность муниципальной службы осуществляется на конкурсной основе, объявления о конкурсе публикуются на официальном сайте ММР РТ, с гражданами, впервые поступающими на муниципальную службу, проводятся следующие мероприятия:</w:t>
            </w: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-ознакомление с положениями законодательства РФ и РТ по противодействию коррупции;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-проверки претендующих на муниципальную службу сотрудников на предмет занятия их предпринимательской деятельностью;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-предоставляются нормативно-правовые акты, устанавливающие права и обязанности по замещаемой должности;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-запрашивается медицинское заключение об отсутствии заболеваний, препятствующих поступлению на муниципальную службу;</w:t>
            </w:r>
          </w:p>
          <w:p w:rsidR="00AE27B3" w:rsidRDefault="00B1637B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-оказывается консультативная помощь при заполнении справок о доходах, об имуществе и обязательствах имущественного характера и другие мероприятия предусмотренные законодательством.</w:t>
            </w:r>
          </w:p>
        </w:tc>
      </w:tr>
      <w:tr w:rsidR="00AE27B3">
        <w:trPr>
          <w:trHeight w:val="1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9F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F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информатизации и связи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748AA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Поступление детей в ДОО обеспечивается в соответствии с электронной очередностью в АИС «Электронный детский сад», с учетом внеочередного и первоочередного устройства детей в ДОО. В Менделеевском муниципальном районе действует  Административный регламент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 в  муниципальном районе  РТ», утвержденный постановлением ИК МРР №304 от 19.05.2015, устанавливающий порядок постановки на учет детей дошкольного возраста и зачисление их в образовательные учреждения, реализующие основную общеоб</w:t>
            </w:r>
            <w:r w:rsidR="009748AA">
              <w:rPr>
                <w:rFonts w:ascii="Times New Roman" w:hAnsi="Times New Roman"/>
                <w:sz w:val="28"/>
                <w:szCs w:val="28"/>
              </w:rPr>
              <w:t>разовательную п</w:t>
            </w:r>
            <w:r>
              <w:rPr>
                <w:rFonts w:ascii="Times New Roman" w:hAnsi="Times New Roman"/>
                <w:sz w:val="28"/>
                <w:szCs w:val="28"/>
              </w:rPr>
              <w:t>рограмму дошкольного образования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AE27B3" w:rsidRPr="006D2C47" w:rsidRDefault="00EA24D9" w:rsidP="009F0542">
            <w:pPr>
              <w:spacing w:after="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01.10</w:t>
            </w:r>
            <w:r w:rsidR="00B1637B" w:rsidRPr="006D2C47">
              <w:rPr>
                <w:rFonts w:ascii="Times New Roman" w:hAnsi="Times New Roman"/>
                <w:sz w:val="28"/>
                <w:szCs w:val="28"/>
              </w:rPr>
              <w:t xml:space="preserve">.2020 г.   в системе АИС «Электронный детский сад» в очереди зарегистрировано </w:t>
            </w:r>
            <w:r w:rsidR="006D2C47" w:rsidRPr="006D2C47">
              <w:rPr>
                <w:rFonts w:ascii="Times New Roman" w:hAnsi="Times New Roman"/>
                <w:sz w:val="28"/>
                <w:szCs w:val="28"/>
              </w:rPr>
              <w:t>277</w:t>
            </w:r>
            <w:r w:rsidR="00B1637B" w:rsidRPr="006D2C47">
              <w:rPr>
                <w:rFonts w:ascii="Times New Roman" w:hAnsi="Times New Roman"/>
                <w:sz w:val="28"/>
                <w:szCs w:val="28"/>
              </w:rPr>
              <w:t xml:space="preserve"> детей: </w:t>
            </w:r>
          </w:p>
          <w:p w:rsidR="006D2C47" w:rsidRPr="006D2C47" w:rsidRDefault="006D2C47" w:rsidP="006D2C47">
            <w:pPr>
              <w:spacing w:after="0"/>
              <w:rPr>
                <w:rFonts w:eastAsiaTheme="minorHAnsi"/>
              </w:rPr>
            </w:pPr>
            <w:r w:rsidRPr="006D2C47">
              <w:rPr>
                <w:rFonts w:ascii="Times New Roman" w:hAnsi="Times New Roman"/>
                <w:sz w:val="28"/>
                <w:szCs w:val="28"/>
              </w:rPr>
              <w:t>с 2 мес. до 1 г. – 132 ребенка;</w:t>
            </w:r>
          </w:p>
          <w:p w:rsidR="006D2C47" w:rsidRPr="006D2C47" w:rsidRDefault="006D2C47" w:rsidP="006D2C47">
            <w:pPr>
              <w:spacing w:after="0"/>
            </w:pPr>
            <w:r w:rsidRPr="006D2C47">
              <w:rPr>
                <w:rFonts w:ascii="Times New Roman" w:hAnsi="Times New Roman"/>
                <w:sz w:val="28"/>
                <w:szCs w:val="28"/>
              </w:rPr>
              <w:t>с 1 года до 2 лет – 126 детей;</w:t>
            </w:r>
          </w:p>
          <w:p w:rsidR="006D2C47" w:rsidRPr="006D2C47" w:rsidRDefault="006D2C47" w:rsidP="006D2C47">
            <w:pPr>
              <w:spacing w:after="0"/>
            </w:pPr>
            <w:r w:rsidRPr="006D2C47">
              <w:rPr>
                <w:rFonts w:ascii="Times New Roman" w:hAnsi="Times New Roman"/>
                <w:sz w:val="28"/>
                <w:szCs w:val="28"/>
              </w:rPr>
              <w:t>с 2 лет до 3 лет – 0 детей</w:t>
            </w:r>
          </w:p>
          <w:p w:rsidR="006D2C47" w:rsidRPr="006D2C47" w:rsidRDefault="006D2C47" w:rsidP="006D2C47">
            <w:pPr>
              <w:spacing w:after="0"/>
            </w:pPr>
            <w:r w:rsidRPr="006D2C47">
              <w:rPr>
                <w:rFonts w:ascii="Times New Roman" w:hAnsi="Times New Roman"/>
                <w:sz w:val="28"/>
                <w:szCs w:val="28"/>
              </w:rPr>
              <w:t>с 3 до 7 лет – 7 детей.</w:t>
            </w:r>
          </w:p>
          <w:p w:rsidR="00AE27B3" w:rsidRDefault="00B1637B" w:rsidP="009F054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Обращений граждан о проявлениях коррупции при поступлении </w:t>
            </w:r>
            <w:r w:rsidR="003D169A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/>
                <w:sz w:val="28"/>
                <w:szCs w:val="28"/>
              </w:rPr>
              <w:t>в ДОУ района не поступало.</w:t>
            </w:r>
          </w:p>
          <w:p w:rsidR="00AE27B3" w:rsidRDefault="00AE27B3" w:rsidP="009F0542">
            <w:pPr>
              <w:pStyle w:val="afb"/>
              <w:spacing w:after="0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 и Н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9748AA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При ведении мониторинга обращений граждан о проявлениях коррупции в сфере образования и здравоохранения  Менделеевского муниципального района за отчетный период не зафиксировано.</w:t>
            </w:r>
          </w:p>
        </w:tc>
      </w:tr>
      <w:tr w:rsidR="00AE27B3">
        <w:trPr>
          <w:trHeight w:val="5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Военный комиссариат РТ (по согласованию),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13CA6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соответствии с приказом начальника Военного комиссариата по Менделеевскому району № 4 от 23.11.2018 «Об организации работы по профилактике коррупционных и иных правонарушений в военном комиссариате» в отделе свою работу ведет Комиссия по соблюдению требований к служебному поведению работников, урегулированию конфликта интересов и противодействию коррупции в военном комиссариате. Работа ведется согласно плану работ на 2019-2020 годы. </w:t>
            </w:r>
          </w:p>
        </w:tc>
      </w:tr>
      <w:tr w:rsidR="00AE27B3">
        <w:trPr>
          <w:trHeight w:val="3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</w:t>
            </w:r>
          </w:p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15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 w:rsidP="009F054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13CA6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В целях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касающихся предотвращения и урегулирования конфликта интересов, осуществляет Комиссия по координации работы по противодействию коррупции в ММР РТ, Комиссия по соблюдению требований к служебному поведению муниципальных служащих и урегулированию конфликта интересов ММР РТ.</w:t>
            </w:r>
          </w:p>
          <w:p w:rsidR="00AE27B3" w:rsidRDefault="00AE27B3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18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9F0542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13CA6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Работа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организована в соответствии с Решением Менделеевского районного Совета от 28.06.2016г №65 «Об утверждении Положения о комиссии по соблюдению требований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к служебному поведению муниципальных служащих, должностному поведению лиц, замещающих муниципальные должности, и урегулированию конфликта интересов», внесены изменения в Уставы подведомственных организаций, регулирующие вопросы предотвращения и урегулирования конфликта интересов, а также в трудовые договора с руководителями и работниками организации.</w:t>
            </w:r>
            <w:r w:rsidR="00DF2E30">
              <w:rPr>
                <w:rFonts w:ascii="Times New Roman" w:hAnsi="Times New Roman"/>
                <w:sz w:val="28"/>
                <w:szCs w:val="28"/>
              </w:rPr>
              <w:t xml:space="preserve"> За отчетный период проведены 5</w:t>
            </w:r>
            <w:r w:rsidR="003D169A">
              <w:rPr>
                <w:rFonts w:ascii="Times New Roman" w:hAnsi="Times New Roman"/>
                <w:sz w:val="28"/>
                <w:szCs w:val="28"/>
              </w:rPr>
              <w:t xml:space="preserve"> заседани</w:t>
            </w:r>
            <w:r w:rsidR="00DF2E30">
              <w:rPr>
                <w:rFonts w:ascii="Times New Roman" w:hAnsi="Times New Roman"/>
                <w:sz w:val="28"/>
                <w:szCs w:val="28"/>
              </w:rPr>
              <w:t>й комиссии, 3 заседания</w:t>
            </w:r>
            <w:r w:rsidR="003D169A">
              <w:rPr>
                <w:rFonts w:ascii="Times New Roman" w:hAnsi="Times New Roman"/>
                <w:sz w:val="28"/>
                <w:szCs w:val="28"/>
              </w:rPr>
              <w:t xml:space="preserve"> в отношении муниципальных служащих, 2 заседания в отношении сотрудников бюджетных учреждений муниципального района.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88" w:rsidRDefault="00530288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288" w:rsidRDefault="00530288" w:rsidP="009F054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288" w:rsidRDefault="00530288" w:rsidP="009F0542">
            <w:pPr>
              <w:widowControl w:val="0"/>
              <w:spacing w:after="0"/>
              <w:jc w:val="both"/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CE52FC" w:rsidP="009F054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 w:rsidP="009F054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 w:rsidP="00CE52FC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</w:t>
            </w:r>
            <w:r w:rsidR="00BD255C">
              <w:rPr>
                <w:rFonts w:ascii="Times New Roman" w:hAnsi="Times New Roman"/>
                <w:sz w:val="28"/>
                <w:szCs w:val="28"/>
              </w:rPr>
              <w:t>и)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213CA6" w:rsidP="009F0542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AE27B3" w:rsidRDefault="00213CA6" w:rsidP="00206054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В целях соблюдения муниципальными служащими требований к служебному поведению направляются запросы в ГИБДД, МВД, а также в </w:t>
            </w:r>
            <w:r w:rsidR="00B1637B">
              <w:rPr>
                <w:rFonts w:ascii="Times New Roman" w:hAnsi="Times New Roman"/>
                <w:sz w:val="28"/>
                <w:szCs w:val="28"/>
              </w:rPr>
              <w:lastRenderedPageBreak/>
              <w:t>системах ЕГРИП, ЕГРЮЛ</w:t>
            </w:r>
            <w:r w:rsidR="00B22675">
              <w:rPr>
                <w:rFonts w:ascii="Times New Roman" w:hAnsi="Times New Roman"/>
                <w:sz w:val="28"/>
                <w:szCs w:val="28"/>
              </w:rPr>
              <w:t xml:space="preserve">, на электронном сервисе «Прозрачный бизнес»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проводится проверка на занятие пр</w:t>
            </w:r>
            <w:r w:rsidR="004E466E">
              <w:rPr>
                <w:rFonts w:ascii="Times New Roman" w:hAnsi="Times New Roman"/>
                <w:sz w:val="28"/>
                <w:szCs w:val="28"/>
              </w:rPr>
              <w:t>едпринимательской деят</w:t>
            </w:r>
            <w:r w:rsidR="00B22675">
              <w:rPr>
                <w:rFonts w:ascii="Times New Roman" w:hAnsi="Times New Roman"/>
                <w:sz w:val="28"/>
                <w:szCs w:val="28"/>
              </w:rPr>
              <w:t>ельностью.</w:t>
            </w:r>
            <w:r w:rsidR="004E4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Информация о проведенных заседаниях комиссии размещаются на официальном сайте муниципального района в разделе «Противодействие коррупции». К мерам юридической  ответственности за несоблюдение запретов, ограничений и требований, установленных в </w:t>
            </w:r>
            <w:r w:rsidR="009748AA">
              <w:rPr>
                <w:rFonts w:ascii="Times New Roman" w:hAnsi="Times New Roman"/>
                <w:sz w:val="28"/>
                <w:szCs w:val="28"/>
              </w:rPr>
              <w:t>целях противодействия коррупции за</w:t>
            </w:r>
            <w:r w:rsidR="00B16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054">
              <w:rPr>
                <w:rFonts w:ascii="Times New Roman" w:hAnsi="Times New Roman"/>
                <w:sz w:val="28"/>
                <w:szCs w:val="28"/>
              </w:rPr>
              <w:t xml:space="preserve">9 месяцев </w:t>
            </w:r>
            <w:r w:rsidR="00B1637B">
              <w:rPr>
                <w:rFonts w:ascii="Times New Roman" w:hAnsi="Times New Roman"/>
                <w:sz w:val="28"/>
                <w:szCs w:val="28"/>
              </w:rPr>
              <w:t>2020 года не  привлекались</w:t>
            </w:r>
            <w:r w:rsidR="00CE52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E52FC" w:rsidRDefault="00CE52FC" w:rsidP="00CE52FC">
      <w:pPr>
        <w:spacing w:after="0"/>
        <w:rPr>
          <w:rFonts w:ascii="Times New Roman" w:hAnsi="Times New Roman"/>
          <w:sz w:val="28"/>
          <w:szCs w:val="28"/>
        </w:rPr>
      </w:pPr>
    </w:p>
    <w:p w:rsidR="00CE52FC" w:rsidRPr="00CE52FC" w:rsidRDefault="00CE52FC" w:rsidP="00CE52FC">
      <w:pPr>
        <w:rPr>
          <w:rFonts w:ascii="Times New Roman" w:hAnsi="Times New Roman"/>
          <w:sz w:val="28"/>
          <w:szCs w:val="28"/>
        </w:rPr>
      </w:pPr>
    </w:p>
    <w:p w:rsidR="00CE52FC" w:rsidRPr="00CE52FC" w:rsidRDefault="00CE52FC" w:rsidP="00CE52FC">
      <w:pPr>
        <w:rPr>
          <w:rFonts w:ascii="Times New Roman" w:hAnsi="Times New Roman"/>
          <w:sz w:val="28"/>
          <w:szCs w:val="28"/>
        </w:rPr>
      </w:pPr>
    </w:p>
    <w:p w:rsidR="00CE52FC" w:rsidRDefault="00CE52FC" w:rsidP="00CE52FC">
      <w:pPr>
        <w:rPr>
          <w:rFonts w:ascii="Times New Roman" w:hAnsi="Times New Roman"/>
          <w:sz w:val="28"/>
          <w:szCs w:val="28"/>
        </w:rPr>
      </w:pPr>
    </w:p>
    <w:p w:rsidR="00EA24D9" w:rsidRPr="00CE52FC" w:rsidRDefault="00CE52FC" w:rsidP="00CE52FC">
      <w:pPr>
        <w:tabs>
          <w:tab w:val="left" w:pos="138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A24D9" w:rsidRPr="00CE52FC">
      <w:headerReference w:type="default" r:id="rId9"/>
      <w:headerReference w:type="first" r:id="rId10"/>
      <w:pgSz w:w="16838" w:h="11906" w:orient="landscape"/>
      <w:pgMar w:top="1134" w:right="567" w:bottom="1134" w:left="567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4B" w:rsidRDefault="000D3D4B">
      <w:pPr>
        <w:spacing w:after="0" w:line="240" w:lineRule="auto"/>
      </w:pPr>
      <w:r>
        <w:separator/>
      </w:r>
    </w:p>
  </w:endnote>
  <w:endnote w:type="continuationSeparator" w:id="0">
    <w:p w:rsidR="000D3D4B" w:rsidRDefault="000D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4B" w:rsidRDefault="000D3D4B">
      <w:pPr>
        <w:spacing w:after="0" w:line="240" w:lineRule="auto"/>
      </w:pPr>
      <w:r>
        <w:separator/>
      </w:r>
    </w:p>
  </w:footnote>
  <w:footnote w:type="continuationSeparator" w:id="0">
    <w:p w:rsidR="000D3D4B" w:rsidRDefault="000D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B3" w:rsidRDefault="00B1637B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27B3" w:rsidRDefault="00B1637B">
                          <w:pPr>
                            <w:pStyle w:val="af6"/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02021">
                            <w:rPr>
                              <w:rStyle w:val="ad"/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    <v:fill opacity="0"/>
              <v:textbox inset="0,0,0,0">
                <w:txbxContent>
                  <w:p w:rsidR="00AE27B3" w:rsidRDefault="00B1637B">
                    <w:pPr>
                      <w:pStyle w:val="af6"/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702021">
                      <w:rPr>
                        <w:rStyle w:val="ad"/>
                        <w:rFonts w:ascii="Times New Roman" w:hAnsi="Times New Roman"/>
                        <w:noProof/>
                        <w:sz w:val="24"/>
                        <w:szCs w:val="24"/>
                      </w:rPr>
                      <w:t>25</w:t>
                    </w: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B3" w:rsidRDefault="00AE27B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864"/>
    <w:multiLevelType w:val="multilevel"/>
    <w:tmpl w:val="E3BE73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3"/>
    <w:rsid w:val="0001470C"/>
    <w:rsid w:val="00063633"/>
    <w:rsid w:val="00074780"/>
    <w:rsid w:val="000941D6"/>
    <w:rsid w:val="000D3D4B"/>
    <w:rsid w:val="000F581B"/>
    <w:rsid w:val="00120B18"/>
    <w:rsid w:val="001317C4"/>
    <w:rsid w:val="001542D5"/>
    <w:rsid w:val="001C5B6D"/>
    <w:rsid w:val="00204A95"/>
    <w:rsid w:val="00206054"/>
    <w:rsid w:val="00213CA6"/>
    <w:rsid w:val="002241F6"/>
    <w:rsid w:val="00245B08"/>
    <w:rsid w:val="002A6AC9"/>
    <w:rsid w:val="002C187A"/>
    <w:rsid w:val="002E48D0"/>
    <w:rsid w:val="002F54D5"/>
    <w:rsid w:val="003025BC"/>
    <w:rsid w:val="003218B5"/>
    <w:rsid w:val="003351C7"/>
    <w:rsid w:val="00336B95"/>
    <w:rsid w:val="00373651"/>
    <w:rsid w:val="003D169A"/>
    <w:rsid w:val="00423525"/>
    <w:rsid w:val="0047260F"/>
    <w:rsid w:val="00474569"/>
    <w:rsid w:val="004E466E"/>
    <w:rsid w:val="00507034"/>
    <w:rsid w:val="00530288"/>
    <w:rsid w:val="00584CA9"/>
    <w:rsid w:val="005B39A9"/>
    <w:rsid w:val="005D1DB1"/>
    <w:rsid w:val="00677583"/>
    <w:rsid w:val="006960F7"/>
    <w:rsid w:val="006D2C47"/>
    <w:rsid w:val="00702021"/>
    <w:rsid w:val="007801C6"/>
    <w:rsid w:val="007F449E"/>
    <w:rsid w:val="008D317C"/>
    <w:rsid w:val="0090378D"/>
    <w:rsid w:val="0091491D"/>
    <w:rsid w:val="009748AA"/>
    <w:rsid w:val="009F0542"/>
    <w:rsid w:val="009F5628"/>
    <w:rsid w:val="00A23713"/>
    <w:rsid w:val="00A42B26"/>
    <w:rsid w:val="00A42D23"/>
    <w:rsid w:val="00A43BF2"/>
    <w:rsid w:val="00A70635"/>
    <w:rsid w:val="00AA5D59"/>
    <w:rsid w:val="00AE27B3"/>
    <w:rsid w:val="00B0479E"/>
    <w:rsid w:val="00B1637B"/>
    <w:rsid w:val="00B22675"/>
    <w:rsid w:val="00B229A5"/>
    <w:rsid w:val="00B4595D"/>
    <w:rsid w:val="00B9396C"/>
    <w:rsid w:val="00BB6BDC"/>
    <w:rsid w:val="00BD255C"/>
    <w:rsid w:val="00C06E09"/>
    <w:rsid w:val="00C464B7"/>
    <w:rsid w:val="00C72CA8"/>
    <w:rsid w:val="00CB4959"/>
    <w:rsid w:val="00CC2623"/>
    <w:rsid w:val="00CE15B1"/>
    <w:rsid w:val="00CE52FC"/>
    <w:rsid w:val="00DA5833"/>
    <w:rsid w:val="00DF2E30"/>
    <w:rsid w:val="00E81DB0"/>
    <w:rsid w:val="00EA24D9"/>
    <w:rsid w:val="00EC3B70"/>
    <w:rsid w:val="00ED306B"/>
    <w:rsid w:val="00EE1F5B"/>
    <w:rsid w:val="00EF7469"/>
    <w:rsid w:val="00F06C16"/>
    <w:rsid w:val="00F12419"/>
    <w:rsid w:val="00F56436"/>
    <w:rsid w:val="00F61831"/>
    <w:rsid w:val="00F635D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B8FA"/>
  <w15:docId w15:val="{BB730B45-C7CF-40DC-8B72-0C5EE12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val="en-US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a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b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Гипертекстовая ссылка"/>
    <w:qFormat/>
    <w:rPr>
      <w:rFonts w:cs="Times New Roman"/>
      <w:b/>
      <w:bCs/>
      <w:color w:val="008000"/>
    </w:rPr>
  </w:style>
  <w:style w:type="character" w:styleId="ad">
    <w:name w:val="page number"/>
    <w:basedOn w:val="a1"/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qFormat/>
    <w:rPr>
      <w:sz w:val="20"/>
      <w:szCs w:val="20"/>
    </w:rPr>
  </w:style>
  <w:style w:type="character" w:customStyle="1" w:styleId="af0">
    <w:name w:val="Тема примечания Знак"/>
    <w:qFormat/>
    <w:rPr>
      <w:b/>
      <w:bCs/>
      <w:sz w:val="20"/>
      <w:szCs w:val="20"/>
    </w:rPr>
  </w:style>
  <w:style w:type="character" w:customStyle="1" w:styleId="af1">
    <w:name w:val="Основной текст Знак"/>
    <w:qFormat/>
    <w:rPr>
      <w:sz w:val="22"/>
      <w:szCs w:val="22"/>
    </w:rPr>
  </w:style>
  <w:style w:type="paragraph" w:customStyle="1" w:styleId="Heading">
    <w:name w:val="Heading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en-US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af4">
    <w:name w:val="Прижатый влево"/>
    <w:basedOn w:val="a"/>
    <w:next w:val="a"/>
    <w:qFormat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5">
    <w:name w:val="Нормальный (таблица)"/>
    <w:basedOn w:val="a"/>
    <w:next w:val="a"/>
    <w:qFormat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6">
    <w:name w:val="header"/>
    <w:basedOn w:val="a"/>
    <w:pPr>
      <w:spacing w:after="0" w:line="240" w:lineRule="auto"/>
    </w:pPr>
  </w:style>
  <w:style w:type="paragraph" w:styleId="af7">
    <w:name w:val="footer"/>
    <w:basedOn w:val="a"/>
    <w:pPr>
      <w:spacing w:after="0" w:line="240" w:lineRule="auto"/>
    </w:pPr>
  </w:style>
  <w:style w:type="paragraph" w:styleId="af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9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a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overflowPunct w:val="0"/>
      <w:autoSpaceDE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rPr>
      <w:rFonts w:eastAsia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d">
    <w:name w:val="endnote text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e">
    <w:name w:val="footnote text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0">
    <w:name w:val="annotation text"/>
    <w:basedOn w:val="a"/>
    <w:qFormat/>
    <w:pPr>
      <w:spacing w:line="240" w:lineRule="auto"/>
    </w:pPr>
    <w:rPr>
      <w:sz w:val="20"/>
      <w:szCs w:val="20"/>
      <w:lang w:val="en-US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autoSpaceDE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character" w:customStyle="1" w:styleId="activitytext">
    <w:name w:val="activity__text"/>
    <w:basedOn w:val="a1"/>
    <w:rsid w:val="00AA5D59"/>
  </w:style>
  <w:style w:type="character" w:styleId="aff2">
    <w:name w:val="Hyperlink"/>
    <w:basedOn w:val="a1"/>
    <w:uiPriority w:val="99"/>
    <w:semiHidden/>
    <w:unhideWhenUsed/>
    <w:rsid w:val="003351C7"/>
    <w:rPr>
      <w:color w:val="0000FF"/>
      <w:u w:val="single"/>
    </w:rPr>
  </w:style>
  <w:style w:type="character" w:styleId="HTML">
    <w:name w:val="HTML Acronym"/>
    <w:basedOn w:val="a1"/>
    <w:uiPriority w:val="99"/>
    <w:semiHidden/>
    <w:unhideWhenUsed/>
    <w:rsid w:val="0070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34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8608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086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207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eleevsk.tatarstan.ru/file/mendeleevsk/File/%D0%BE%20%D0%BD%D0%B0%D0%B7%D0%BD%20%D0%B8%D1%81%D0%BF%D0%BE%D0%BB%D0%BA%D0%BE%D0%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6A1A-B78B-4B77-9018-E043756F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9285</Words>
  <Characters>52927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62088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Лейсан Хуснутдинова</cp:lastModifiedBy>
  <cp:revision>21</cp:revision>
  <cp:lastPrinted>2019-12-26T10:01:00Z</cp:lastPrinted>
  <dcterms:created xsi:type="dcterms:W3CDTF">2020-06-17T06:36:00Z</dcterms:created>
  <dcterms:modified xsi:type="dcterms:W3CDTF">2020-09-28T11:12:00Z</dcterms:modified>
  <dc:language>en-US</dc:language>
</cp:coreProperties>
</file>